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E" w:rsidRPr="002F2643" w:rsidRDefault="00E200AE" w:rsidP="00E200AE">
      <w:pPr>
        <w:jc w:val="center"/>
        <w:rPr>
          <w:rFonts w:ascii="宋体" w:hAnsi="宋体"/>
          <w:b/>
          <w:sz w:val="28"/>
          <w:szCs w:val="28"/>
        </w:rPr>
      </w:pPr>
      <w:r w:rsidRPr="002F2643">
        <w:rPr>
          <w:rFonts w:ascii="宋体" w:hAnsi="宋体" w:hint="eastAsia"/>
          <w:b/>
          <w:sz w:val="28"/>
          <w:szCs w:val="28"/>
        </w:rPr>
        <w:t>201</w:t>
      </w:r>
      <w:r w:rsidR="00013EC9" w:rsidRPr="002F2643">
        <w:rPr>
          <w:rFonts w:ascii="宋体" w:hAnsi="宋体" w:hint="eastAsia"/>
          <w:b/>
          <w:sz w:val="28"/>
          <w:szCs w:val="28"/>
        </w:rPr>
        <w:t>7</w:t>
      </w:r>
      <w:r w:rsidRPr="002F2643">
        <w:rPr>
          <w:rFonts w:ascii="宋体" w:hAnsi="宋体" w:hint="eastAsia"/>
          <w:b/>
          <w:sz w:val="28"/>
          <w:szCs w:val="28"/>
        </w:rPr>
        <w:t>年</w:t>
      </w:r>
      <w:r w:rsidR="00980158">
        <w:rPr>
          <w:rFonts w:ascii="宋体" w:hAnsi="宋体" w:hint="eastAsia"/>
          <w:b/>
          <w:sz w:val="28"/>
          <w:szCs w:val="28"/>
        </w:rPr>
        <w:t>11</w:t>
      </w:r>
      <w:r w:rsidRPr="002F2643">
        <w:rPr>
          <w:rFonts w:ascii="宋体" w:hAnsi="宋体" w:hint="eastAsia"/>
          <w:b/>
          <w:sz w:val="28"/>
          <w:szCs w:val="28"/>
        </w:rPr>
        <w:t>月全国大学英语四、六级口语考试</w:t>
      </w:r>
      <w:r w:rsidR="00A037E9" w:rsidRPr="002F2643">
        <w:rPr>
          <w:rFonts w:ascii="宋体" w:hAnsi="宋体" w:hint="eastAsia"/>
          <w:b/>
          <w:sz w:val="28"/>
          <w:szCs w:val="28"/>
        </w:rPr>
        <w:t>（CET-SET）</w:t>
      </w:r>
      <w:r w:rsidRPr="002F2643">
        <w:rPr>
          <w:rFonts w:ascii="宋体" w:hAnsi="宋体" w:hint="eastAsia"/>
          <w:b/>
          <w:sz w:val="28"/>
          <w:szCs w:val="28"/>
        </w:rPr>
        <w:t>报名</w:t>
      </w:r>
      <w:r w:rsidR="008A3949" w:rsidRPr="002F2643">
        <w:rPr>
          <w:rFonts w:ascii="宋体" w:hAnsi="宋体" w:hint="eastAsia"/>
          <w:b/>
          <w:sz w:val="28"/>
          <w:szCs w:val="28"/>
        </w:rPr>
        <w:t>公告</w:t>
      </w:r>
    </w:p>
    <w:p w:rsidR="00E200AE" w:rsidRPr="008B23FA" w:rsidRDefault="000129BE" w:rsidP="00E200AE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根据教育部考试中心</w:t>
      </w:r>
      <w:r w:rsidR="002F2643">
        <w:rPr>
          <w:rFonts w:ascii="宋体" w:hAnsi="宋体" w:hint="eastAsia"/>
          <w:sz w:val="28"/>
          <w:szCs w:val="28"/>
        </w:rPr>
        <w:t>的</w:t>
      </w:r>
      <w:r w:rsidRPr="008B23FA">
        <w:rPr>
          <w:rFonts w:ascii="宋体" w:hAnsi="宋体" w:hint="eastAsia"/>
          <w:sz w:val="28"/>
          <w:szCs w:val="28"/>
        </w:rPr>
        <w:t>安排，</w:t>
      </w:r>
      <w:r w:rsidR="00E200AE" w:rsidRPr="008B23FA">
        <w:rPr>
          <w:rFonts w:ascii="宋体" w:hAnsi="宋体" w:hint="eastAsia"/>
          <w:sz w:val="28"/>
          <w:szCs w:val="28"/>
        </w:rPr>
        <w:t>201</w:t>
      </w:r>
      <w:r w:rsidR="00013EC9" w:rsidRPr="008B23FA">
        <w:rPr>
          <w:rFonts w:ascii="宋体" w:hAnsi="宋体" w:hint="eastAsia"/>
          <w:sz w:val="28"/>
          <w:szCs w:val="28"/>
        </w:rPr>
        <w:t>7</w:t>
      </w:r>
      <w:r w:rsidR="00E200AE" w:rsidRPr="008B23FA">
        <w:rPr>
          <w:rFonts w:ascii="宋体" w:hAnsi="宋体" w:hint="eastAsia"/>
          <w:sz w:val="28"/>
          <w:szCs w:val="28"/>
        </w:rPr>
        <w:t>年</w:t>
      </w:r>
      <w:r w:rsidR="00980158">
        <w:rPr>
          <w:rFonts w:ascii="宋体" w:hAnsi="宋体" w:hint="eastAsia"/>
          <w:sz w:val="28"/>
          <w:szCs w:val="28"/>
        </w:rPr>
        <w:t>11</w:t>
      </w:r>
      <w:r w:rsidR="002F2643">
        <w:rPr>
          <w:rFonts w:ascii="宋体" w:hAnsi="宋体" w:hint="eastAsia"/>
          <w:sz w:val="28"/>
          <w:szCs w:val="28"/>
        </w:rPr>
        <w:t>月</w:t>
      </w:r>
      <w:r w:rsidR="003C5DF4" w:rsidRPr="008B23FA">
        <w:rPr>
          <w:rFonts w:ascii="宋体" w:hAnsi="宋体" w:hint="eastAsia"/>
          <w:sz w:val="28"/>
          <w:szCs w:val="28"/>
        </w:rPr>
        <w:t>的全国大学英语四、六级口语考试（以下简称“CET-SET”）将于</w:t>
      </w:r>
      <w:r w:rsidR="00980158">
        <w:rPr>
          <w:rFonts w:ascii="宋体" w:hAnsi="宋体" w:hint="eastAsia"/>
          <w:sz w:val="28"/>
          <w:szCs w:val="28"/>
        </w:rPr>
        <w:t>11</w:t>
      </w:r>
      <w:r w:rsidR="00E200AE" w:rsidRPr="008B23FA">
        <w:rPr>
          <w:rFonts w:ascii="宋体" w:hAnsi="宋体" w:hint="eastAsia"/>
          <w:sz w:val="28"/>
          <w:szCs w:val="28"/>
        </w:rPr>
        <w:t>月</w:t>
      </w:r>
      <w:r w:rsidR="00980158">
        <w:rPr>
          <w:rFonts w:ascii="宋体" w:hAnsi="宋体" w:hint="eastAsia"/>
          <w:sz w:val="28"/>
          <w:szCs w:val="28"/>
        </w:rPr>
        <w:t>18</w:t>
      </w:r>
      <w:r w:rsidR="003C5DF4" w:rsidRPr="008B23FA">
        <w:rPr>
          <w:rFonts w:ascii="宋体" w:hAnsi="宋体" w:hint="eastAsia"/>
          <w:sz w:val="28"/>
          <w:szCs w:val="28"/>
        </w:rPr>
        <w:t>、</w:t>
      </w:r>
      <w:r w:rsidR="00980158">
        <w:rPr>
          <w:rFonts w:ascii="宋体" w:hAnsi="宋体" w:hint="eastAsia"/>
          <w:sz w:val="28"/>
          <w:szCs w:val="28"/>
        </w:rPr>
        <w:t>19</w:t>
      </w:r>
      <w:r w:rsidR="008A37BF" w:rsidRPr="008B23FA">
        <w:rPr>
          <w:rFonts w:ascii="宋体" w:hAnsi="宋体" w:hint="eastAsia"/>
          <w:sz w:val="28"/>
          <w:szCs w:val="28"/>
        </w:rPr>
        <w:t>日</w:t>
      </w:r>
      <w:r w:rsidR="003C5DF4" w:rsidRPr="008B23FA">
        <w:rPr>
          <w:rFonts w:ascii="宋体" w:hAnsi="宋体" w:hint="eastAsia"/>
          <w:sz w:val="28"/>
          <w:szCs w:val="28"/>
        </w:rPr>
        <w:t>举行</w:t>
      </w:r>
      <w:r w:rsidR="00E82123">
        <w:rPr>
          <w:rFonts w:ascii="宋体" w:hAnsi="宋体" w:hint="eastAsia"/>
          <w:sz w:val="28"/>
          <w:szCs w:val="28"/>
        </w:rPr>
        <w:t>。</w:t>
      </w:r>
      <w:r w:rsidR="00E82123" w:rsidRPr="008B23FA">
        <w:rPr>
          <w:rFonts w:ascii="宋体" w:hAnsi="宋体" w:hint="eastAsia"/>
          <w:sz w:val="28"/>
          <w:szCs w:val="28"/>
        </w:rPr>
        <w:t>考试采用机考方式进行。</w:t>
      </w:r>
      <w:r w:rsidRPr="008B23FA">
        <w:rPr>
          <w:rFonts w:ascii="宋体" w:hAnsi="宋体" w:hint="eastAsia"/>
          <w:sz w:val="28"/>
          <w:szCs w:val="28"/>
        </w:rPr>
        <w:t>现将</w:t>
      </w:r>
      <w:r w:rsidR="00E82123" w:rsidRPr="008B23FA">
        <w:rPr>
          <w:rFonts w:ascii="宋体" w:hAnsi="宋体" w:hint="eastAsia"/>
          <w:sz w:val="28"/>
          <w:szCs w:val="28"/>
        </w:rPr>
        <w:t>考试报名工作</w:t>
      </w:r>
      <w:r w:rsidR="00E200AE" w:rsidRPr="008B23FA">
        <w:rPr>
          <w:rFonts w:ascii="宋体" w:hAnsi="宋体" w:hint="eastAsia"/>
          <w:sz w:val="28"/>
          <w:szCs w:val="28"/>
        </w:rPr>
        <w:t>相关事宜</w:t>
      </w:r>
      <w:r w:rsidRPr="008B23FA">
        <w:rPr>
          <w:rFonts w:ascii="宋体" w:hAnsi="宋体" w:hint="eastAsia"/>
          <w:sz w:val="28"/>
          <w:szCs w:val="28"/>
        </w:rPr>
        <w:t>公告</w:t>
      </w:r>
      <w:r w:rsidR="00E200AE" w:rsidRPr="008B23FA">
        <w:rPr>
          <w:rFonts w:ascii="宋体" w:hAnsi="宋体" w:hint="eastAsia"/>
          <w:sz w:val="28"/>
          <w:szCs w:val="28"/>
        </w:rPr>
        <w:t>如下：</w:t>
      </w:r>
      <w:r w:rsidR="00E82123" w:rsidRPr="008B23FA">
        <w:rPr>
          <w:rFonts w:ascii="宋体" w:hAnsi="宋体"/>
          <w:sz w:val="28"/>
          <w:szCs w:val="28"/>
        </w:rPr>
        <w:t xml:space="preserve"> </w:t>
      </w:r>
    </w:p>
    <w:p w:rsidR="003C5DF4" w:rsidRPr="008B23FA" w:rsidRDefault="003C5DF4" w:rsidP="002F2643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一、考试级别和时间</w:t>
      </w:r>
    </w:p>
    <w:p w:rsidR="003C5DF4" w:rsidRPr="008B23FA" w:rsidRDefault="003C5DF4" w:rsidP="003C5DF4">
      <w:pPr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 xml:space="preserve">    CET-SET同时开考四级（CET-SET4</w:t>
      </w:r>
      <w:r w:rsidRPr="008B23FA">
        <w:rPr>
          <w:rFonts w:ascii="宋体" w:hAnsi="宋体"/>
          <w:sz w:val="28"/>
          <w:szCs w:val="28"/>
        </w:rPr>
        <w:t>）</w:t>
      </w:r>
      <w:r w:rsidRPr="008B23FA">
        <w:rPr>
          <w:rFonts w:ascii="宋体" w:hAnsi="宋体" w:hint="eastAsia"/>
          <w:sz w:val="28"/>
          <w:szCs w:val="28"/>
        </w:rPr>
        <w:t>和六级（CET-SET6）。</w:t>
      </w:r>
      <w:r w:rsidR="00980158">
        <w:rPr>
          <w:rFonts w:ascii="宋体" w:hAnsi="宋体" w:hint="eastAsia"/>
          <w:sz w:val="28"/>
          <w:szCs w:val="28"/>
        </w:rPr>
        <w:t>11</w:t>
      </w:r>
      <w:r w:rsidRPr="008B23FA">
        <w:rPr>
          <w:rFonts w:ascii="宋体" w:hAnsi="宋体" w:hint="eastAsia"/>
          <w:sz w:val="28"/>
          <w:szCs w:val="28"/>
        </w:rPr>
        <w:t>月</w:t>
      </w:r>
      <w:r w:rsidR="00980158">
        <w:rPr>
          <w:rFonts w:ascii="宋体" w:hAnsi="宋体" w:hint="eastAsia"/>
          <w:sz w:val="28"/>
          <w:szCs w:val="28"/>
        </w:rPr>
        <w:t>18</w:t>
      </w:r>
      <w:r w:rsidRPr="008B23FA">
        <w:rPr>
          <w:rFonts w:ascii="宋体" w:hAnsi="宋体" w:hint="eastAsia"/>
          <w:sz w:val="28"/>
          <w:szCs w:val="28"/>
        </w:rPr>
        <w:t>日开考CET-SET4,</w:t>
      </w:r>
      <w:r w:rsidR="00980158">
        <w:rPr>
          <w:rFonts w:ascii="宋体" w:hAnsi="宋体" w:hint="eastAsia"/>
          <w:sz w:val="28"/>
          <w:szCs w:val="28"/>
        </w:rPr>
        <w:t>11</w:t>
      </w:r>
      <w:r w:rsidRPr="008B23FA">
        <w:rPr>
          <w:rFonts w:ascii="宋体" w:hAnsi="宋体" w:hint="eastAsia"/>
          <w:sz w:val="28"/>
          <w:szCs w:val="28"/>
        </w:rPr>
        <w:t>月</w:t>
      </w:r>
      <w:r w:rsidR="00980158">
        <w:rPr>
          <w:rFonts w:ascii="宋体" w:hAnsi="宋体" w:hint="eastAsia"/>
          <w:sz w:val="28"/>
          <w:szCs w:val="28"/>
        </w:rPr>
        <w:t>19</w:t>
      </w:r>
      <w:r w:rsidRPr="008B23FA">
        <w:rPr>
          <w:rFonts w:ascii="宋体" w:hAnsi="宋体" w:hint="eastAsia"/>
          <w:sz w:val="28"/>
          <w:szCs w:val="28"/>
        </w:rPr>
        <w:t>日开考CET-SET6。</w:t>
      </w:r>
    </w:p>
    <w:p w:rsidR="00E200AE" w:rsidRPr="008B23FA" w:rsidRDefault="00C90915" w:rsidP="002F2643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二</w:t>
      </w:r>
      <w:r w:rsidR="00E200AE" w:rsidRPr="008B23FA">
        <w:rPr>
          <w:rFonts w:ascii="宋体" w:hAnsi="宋体" w:hint="eastAsia"/>
          <w:sz w:val="28"/>
          <w:szCs w:val="28"/>
        </w:rPr>
        <w:t>、报名资格</w:t>
      </w:r>
    </w:p>
    <w:p w:rsidR="00C90915" w:rsidRPr="008B23FA" w:rsidRDefault="00013EC9" w:rsidP="00E200AE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已完成</w:t>
      </w:r>
      <w:r w:rsidR="00E200AE" w:rsidRPr="008B23FA">
        <w:rPr>
          <w:rFonts w:ascii="宋体" w:hAnsi="宋体" w:hint="eastAsia"/>
          <w:sz w:val="28"/>
          <w:szCs w:val="28"/>
        </w:rPr>
        <w:t>20</w:t>
      </w:r>
      <w:r w:rsidR="00C90915" w:rsidRPr="008B23FA">
        <w:rPr>
          <w:rFonts w:ascii="宋体" w:hAnsi="宋体" w:hint="eastAsia"/>
          <w:sz w:val="28"/>
          <w:szCs w:val="28"/>
        </w:rPr>
        <w:t>1</w:t>
      </w:r>
      <w:r w:rsidRPr="008B23FA">
        <w:rPr>
          <w:rFonts w:ascii="宋体" w:hAnsi="宋体"/>
          <w:sz w:val="28"/>
          <w:szCs w:val="28"/>
        </w:rPr>
        <w:t>7</w:t>
      </w:r>
      <w:r w:rsidR="00E200AE" w:rsidRPr="008B23FA">
        <w:rPr>
          <w:rFonts w:ascii="宋体" w:hAnsi="宋体" w:hint="eastAsia"/>
          <w:sz w:val="28"/>
          <w:szCs w:val="28"/>
        </w:rPr>
        <w:t>年</w:t>
      </w:r>
      <w:r w:rsidR="00980158">
        <w:rPr>
          <w:rFonts w:ascii="宋体" w:hAnsi="宋体" w:hint="eastAsia"/>
          <w:sz w:val="28"/>
          <w:szCs w:val="28"/>
        </w:rPr>
        <w:t>12</w:t>
      </w:r>
      <w:r w:rsidR="00E200AE" w:rsidRPr="008B23FA">
        <w:rPr>
          <w:rFonts w:ascii="宋体" w:hAnsi="宋体" w:hint="eastAsia"/>
          <w:sz w:val="28"/>
          <w:szCs w:val="28"/>
        </w:rPr>
        <w:t>月</w:t>
      </w:r>
      <w:r w:rsidRPr="008B23FA">
        <w:rPr>
          <w:rFonts w:ascii="宋体" w:hAnsi="宋体" w:hint="eastAsia"/>
          <w:sz w:val="28"/>
          <w:szCs w:val="28"/>
        </w:rPr>
        <w:t>大学</w:t>
      </w:r>
      <w:r w:rsidR="00C90915" w:rsidRPr="008B23FA">
        <w:rPr>
          <w:rFonts w:ascii="宋体" w:hAnsi="宋体" w:hint="eastAsia"/>
          <w:sz w:val="28"/>
          <w:szCs w:val="28"/>
        </w:rPr>
        <w:t>英语四级</w:t>
      </w:r>
      <w:r w:rsidRPr="008B23FA">
        <w:rPr>
          <w:rFonts w:ascii="宋体" w:hAnsi="宋体" w:hint="eastAsia"/>
          <w:sz w:val="28"/>
          <w:szCs w:val="28"/>
        </w:rPr>
        <w:t>笔试</w:t>
      </w:r>
      <w:r w:rsidR="00C90915" w:rsidRPr="008B23FA">
        <w:rPr>
          <w:rFonts w:ascii="宋体" w:hAnsi="宋体" w:hint="eastAsia"/>
          <w:sz w:val="28"/>
          <w:szCs w:val="28"/>
        </w:rPr>
        <w:t>考试</w:t>
      </w:r>
      <w:r w:rsidRPr="008B23FA">
        <w:rPr>
          <w:rFonts w:ascii="宋体" w:hAnsi="宋体" w:hint="eastAsia"/>
          <w:sz w:val="28"/>
          <w:szCs w:val="28"/>
        </w:rPr>
        <w:t>报名</w:t>
      </w:r>
      <w:r w:rsidR="00C90915" w:rsidRPr="008B23FA">
        <w:rPr>
          <w:rFonts w:ascii="宋体" w:hAnsi="宋体" w:hint="eastAsia"/>
          <w:sz w:val="28"/>
          <w:szCs w:val="28"/>
        </w:rPr>
        <w:t>的考生</w:t>
      </w:r>
      <w:r w:rsidR="00980158">
        <w:rPr>
          <w:rFonts w:ascii="宋体" w:hAnsi="宋体" w:hint="eastAsia"/>
          <w:sz w:val="28"/>
          <w:szCs w:val="28"/>
        </w:rPr>
        <w:t>方可</w:t>
      </w:r>
      <w:r w:rsidRPr="008B23FA">
        <w:rPr>
          <w:rFonts w:ascii="宋体" w:hAnsi="宋体" w:hint="eastAsia"/>
          <w:sz w:val="28"/>
          <w:szCs w:val="28"/>
        </w:rPr>
        <w:t>报考大学英语四级口语考试。</w:t>
      </w:r>
    </w:p>
    <w:p w:rsidR="00013EC9" w:rsidRPr="008B23FA" w:rsidRDefault="00013EC9" w:rsidP="00013EC9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已完成201</w:t>
      </w:r>
      <w:r w:rsidRPr="008B23FA">
        <w:rPr>
          <w:rFonts w:ascii="宋体" w:hAnsi="宋体"/>
          <w:sz w:val="28"/>
          <w:szCs w:val="28"/>
        </w:rPr>
        <w:t>7</w:t>
      </w:r>
      <w:r w:rsidRPr="008B23FA">
        <w:rPr>
          <w:rFonts w:ascii="宋体" w:hAnsi="宋体" w:hint="eastAsia"/>
          <w:sz w:val="28"/>
          <w:szCs w:val="28"/>
        </w:rPr>
        <w:t>年</w:t>
      </w:r>
      <w:r w:rsidR="00527289">
        <w:rPr>
          <w:rFonts w:ascii="宋体" w:hAnsi="宋体" w:hint="eastAsia"/>
          <w:sz w:val="28"/>
          <w:szCs w:val="28"/>
        </w:rPr>
        <w:t>12</w:t>
      </w:r>
      <w:r w:rsidRPr="008B23FA">
        <w:rPr>
          <w:rFonts w:ascii="宋体" w:hAnsi="宋体" w:hint="eastAsia"/>
          <w:sz w:val="28"/>
          <w:szCs w:val="28"/>
        </w:rPr>
        <w:t>月大学英语六级笔试考试报名的考生</w:t>
      </w:r>
      <w:r w:rsidR="00980158">
        <w:rPr>
          <w:rFonts w:ascii="宋体" w:hAnsi="宋体" w:hint="eastAsia"/>
          <w:sz w:val="28"/>
          <w:szCs w:val="28"/>
        </w:rPr>
        <w:t>方可</w:t>
      </w:r>
      <w:r w:rsidRPr="008B23FA">
        <w:rPr>
          <w:rFonts w:ascii="宋体" w:hAnsi="宋体" w:hint="eastAsia"/>
          <w:sz w:val="28"/>
          <w:szCs w:val="28"/>
        </w:rPr>
        <w:t>报考大学英语六级口语考试。</w:t>
      </w:r>
    </w:p>
    <w:p w:rsidR="00E200AE" w:rsidRPr="003C444B" w:rsidRDefault="005E4500" w:rsidP="002F2643">
      <w:pPr>
        <w:ind w:firstLineChars="200" w:firstLine="560"/>
        <w:rPr>
          <w:rFonts w:ascii="宋体" w:hAnsi="宋体"/>
          <w:sz w:val="28"/>
          <w:szCs w:val="28"/>
        </w:rPr>
      </w:pPr>
      <w:r w:rsidRPr="003C444B">
        <w:rPr>
          <w:rFonts w:ascii="宋体" w:hAnsi="宋体" w:hint="eastAsia"/>
          <w:sz w:val="28"/>
          <w:szCs w:val="28"/>
        </w:rPr>
        <w:t>三</w:t>
      </w:r>
      <w:r w:rsidR="00E200AE" w:rsidRPr="003C444B">
        <w:rPr>
          <w:rFonts w:ascii="宋体" w:hAnsi="宋体" w:hint="eastAsia"/>
          <w:sz w:val="28"/>
          <w:szCs w:val="28"/>
        </w:rPr>
        <w:t>、报名时间和办法</w:t>
      </w:r>
    </w:p>
    <w:p w:rsidR="00A037E9" w:rsidRPr="00B22ED8" w:rsidRDefault="00A037E9" w:rsidP="000B7FEB">
      <w:pPr>
        <w:pStyle w:val="1"/>
        <w:ind w:firstLine="560"/>
        <w:rPr>
          <w:rFonts w:ascii="宋体" w:hAnsi="宋体"/>
          <w:sz w:val="28"/>
          <w:szCs w:val="28"/>
        </w:rPr>
      </w:pPr>
      <w:r w:rsidRPr="003C444B">
        <w:rPr>
          <w:rFonts w:ascii="宋体" w:hAnsi="宋体" w:hint="eastAsia"/>
          <w:sz w:val="28"/>
          <w:szCs w:val="28"/>
        </w:rPr>
        <w:t>报名采用全国集中网上报名方式，</w:t>
      </w:r>
      <w:r w:rsidR="002F2643" w:rsidRPr="003C444B">
        <w:rPr>
          <w:rFonts w:ascii="宋体" w:hAnsi="宋体" w:hint="eastAsia"/>
          <w:sz w:val="28"/>
          <w:szCs w:val="28"/>
        </w:rPr>
        <w:t>考生自行登录全国大学英语四、六级考试网站（网址：www.cet.edu.cn），点击&lt;CET口试报名&gt;栏目进行报名，完成信息填报、选择考点、网上缴费等报名手续，</w:t>
      </w:r>
      <w:r w:rsidR="000B7FEB" w:rsidRPr="003C444B">
        <w:rPr>
          <w:rFonts w:ascii="宋体" w:hAnsi="宋体" w:hint="eastAsia"/>
          <w:sz w:val="28"/>
          <w:szCs w:val="28"/>
        </w:rPr>
        <w:t>考生也可以下载、安装“CET”手机应用程序，完成报名及缴费。</w:t>
      </w:r>
      <w:r w:rsidR="002F2643" w:rsidRPr="00725589">
        <w:rPr>
          <w:rFonts w:ascii="宋体" w:hAnsi="宋体" w:hint="eastAsia"/>
          <w:sz w:val="28"/>
          <w:szCs w:val="28"/>
        </w:rPr>
        <w:t>CET-SET4和CET-SET6</w:t>
      </w:r>
      <w:r w:rsidR="000B7FEB" w:rsidRPr="00725589">
        <w:rPr>
          <w:rFonts w:ascii="宋体" w:hAnsi="宋体"/>
          <w:sz w:val="28"/>
          <w:szCs w:val="28"/>
        </w:rPr>
        <w:t>报名费</w:t>
      </w:r>
      <w:r w:rsidR="000B7FEB" w:rsidRPr="00725589">
        <w:rPr>
          <w:rFonts w:ascii="宋体" w:hAnsi="宋体" w:hint="eastAsia"/>
          <w:sz w:val="28"/>
          <w:szCs w:val="28"/>
        </w:rPr>
        <w:t>为</w:t>
      </w:r>
      <w:r w:rsidR="000B7FEB" w:rsidRPr="00725589">
        <w:rPr>
          <w:rFonts w:ascii="宋体" w:hAnsi="宋体"/>
          <w:sz w:val="28"/>
          <w:szCs w:val="28"/>
        </w:rPr>
        <w:t>50元/人，考生选择报考科目后须在24小时内完成缴费，否则报考无效。缴费支持网银和支付宝两种方式。</w:t>
      </w:r>
      <w:r w:rsidRPr="00E82123">
        <w:rPr>
          <w:rFonts w:ascii="宋体" w:hAnsi="宋体" w:hint="eastAsia"/>
          <w:b/>
          <w:sz w:val="28"/>
          <w:szCs w:val="28"/>
        </w:rPr>
        <w:t>因考点机位容量所限，报名额满为止。</w:t>
      </w:r>
    </w:p>
    <w:p w:rsidR="008B23FA" w:rsidRPr="00FB3CC5" w:rsidRDefault="008B23FA" w:rsidP="008B23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3CC5">
        <w:rPr>
          <w:rFonts w:ascii="宋体" w:hAnsi="宋体" w:hint="eastAsia"/>
          <w:sz w:val="28"/>
          <w:szCs w:val="28"/>
        </w:rPr>
        <w:t>报名时间分为两个时段：</w:t>
      </w:r>
    </w:p>
    <w:p w:rsidR="008B23FA" w:rsidRPr="00FB3CC5" w:rsidRDefault="008B23FA" w:rsidP="008B23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3CC5">
        <w:rPr>
          <w:rFonts w:ascii="宋体" w:hAnsi="宋体" w:hint="eastAsia"/>
          <w:sz w:val="28"/>
          <w:szCs w:val="28"/>
        </w:rPr>
        <w:t>第一时段：</w:t>
      </w:r>
      <w:r w:rsidR="00980158" w:rsidRPr="00725589">
        <w:rPr>
          <w:rFonts w:ascii="宋体" w:hAnsi="宋体" w:hint="eastAsia"/>
          <w:sz w:val="28"/>
          <w:szCs w:val="28"/>
        </w:rPr>
        <w:t>1</w:t>
      </w:r>
      <w:r w:rsidR="00625542" w:rsidRPr="00725589">
        <w:rPr>
          <w:rFonts w:ascii="宋体" w:hAnsi="宋体" w:hint="eastAsia"/>
          <w:sz w:val="28"/>
          <w:szCs w:val="28"/>
        </w:rPr>
        <w:t>0</w:t>
      </w:r>
      <w:r w:rsidRPr="00725589">
        <w:rPr>
          <w:rFonts w:ascii="宋体" w:hAnsi="宋体" w:hint="eastAsia"/>
          <w:sz w:val="28"/>
          <w:szCs w:val="28"/>
        </w:rPr>
        <w:t>月23日</w:t>
      </w:r>
      <w:r w:rsidR="00100CFB" w:rsidRPr="00725589">
        <w:rPr>
          <w:rFonts w:ascii="宋体" w:hAnsi="宋体" w:hint="eastAsia"/>
          <w:sz w:val="28"/>
          <w:szCs w:val="28"/>
        </w:rPr>
        <w:t>9时</w:t>
      </w:r>
      <w:r w:rsidRPr="00725589">
        <w:rPr>
          <w:rFonts w:ascii="宋体" w:hAnsi="宋体" w:hint="eastAsia"/>
          <w:sz w:val="28"/>
          <w:szCs w:val="28"/>
        </w:rPr>
        <w:t>-</w:t>
      </w:r>
      <w:r w:rsidR="00980158" w:rsidRPr="00725589">
        <w:rPr>
          <w:rFonts w:ascii="宋体" w:hAnsi="宋体" w:hint="eastAsia"/>
          <w:sz w:val="28"/>
          <w:szCs w:val="28"/>
        </w:rPr>
        <w:t>1</w:t>
      </w:r>
      <w:r w:rsidR="00625542" w:rsidRPr="00725589">
        <w:rPr>
          <w:rFonts w:ascii="宋体" w:hAnsi="宋体" w:hint="eastAsia"/>
          <w:sz w:val="28"/>
          <w:szCs w:val="28"/>
        </w:rPr>
        <w:t>0</w:t>
      </w:r>
      <w:r w:rsidRPr="00725589">
        <w:rPr>
          <w:rFonts w:ascii="宋体" w:hAnsi="宋体" w:hint="eastAsia"/>
          <w:sz w:val="28"/>
          <w:szCs w:val="28"/>
        </w:rPr>
        <w:t>月2</w:t>
      </w:r>
      <w:r w:rsidR="00725589">
        <w:rPr>
          <w:rFonts w:ascii="宋体" w:hAnsi="宋体" w:hint="eastAsia"/>
          <w:sz w:val="28"/>
          <w:szCs w:val="28"/>
        </w:rPr>
        <w:t>4</w:t>
      </w:r>
      <w:r w:rsidRPr="00725589">
        <w:rPr>
          <w:rFonts w:ascii="宋体" w:hAnsi="宋体" w:hint="eastAsia"/>
          <w:sz w:val="28"/>
          <w:szCs w:val="28"/>
        </w:rPr>
        <w:t>日</w:t>
      </w:r>
      <w:r w:rsidR="00725589">
        <w:rPr>
          <w:rFonts w:ascii="宋体" w:hAnsi="宋体" w:hint="eastAsia"/>
          <w:sz w:val="28"/>
          <w:szCs w:val="28"/>
        </w:rPr>
        <w:t>17</w:t>
      </w:r>
      <w:r w:rsidR="00100CFB" w:rsidRPr="00725589">
        <w:rPr>
          <w:rFonts w:ascii="宋体" w:hAnsi="宋体" w:hint="eastAsia"/>
          <w:sz w:val="28"/>
          <w:szCs w:val="28"/>
        </w:rPr>
        <w:t>时</w:t>
      </w:r>
      <w:r w:rsidR="002F2643" w:rsidRPr="00FB3CC5">
        <w:rPr>
          <w:rFonts w:ascii="宋体" w:hAnsi="宋体" w:hint="eastAsia"/>
          <w:sz w:val="28"/>
          <w:szCs w:val="28"/>
        </w:rPr>
        <w:t>仅限</w:t>
      </w:r>
      <w:r w:rsidRPr="00FB3CC5">
        <w:rPr>
          <w:rFonts w:ascii="宋体" w:hAnsi="宋体" w:hint="eastAsia"/>
          <w:sz w:val="28"/>
          <w:szCs w:val="28"/>
        </w:rPr>
        <w:t>各考点</w:t>
      </w:r>
      <w:r w:rsidR="00100CFB" w:rsidRPr="00FB3CC5">
        <w:rPr>
          <w:rFonts w:ascii="宋体" w:hAnsi="宋体" w:hint="eastAsia"/>
          <w:sz w:val="28"/>
          <w:szCs w:val="28"/>
        </w:rPr>
        <w:t>的本</w:t>
      </w:r>
      <w:r w:rsidR="002F2643" w:rsidRPr="00FB3CC5">
        <w:rPr>
          <w:rFonts w:ascii="宋体" w:hAnsi="宋体" w:hint="eastAsia"/>
          <w:sz w:val="28"/>
          <w:szCs w:val="28"/>
        </w:rPr>
        <w:t>校</w:t>
      </w:r>
      <w:r w:rsidRPr="00FB3CC5">
        <w:rPr>
          <w:rFonts w:ascii="宋体" w:hAnsi="宋体" w:hint="eastAsia"/>
          <w:sz w:val="28"/>
          <w:szCs w:val="28"/>
        </w:rPr>
        <w:lastRenderedPageBreak/>
        <w:t>学生报名。</w:t>
      </w:r>
    </w:p>
    <w:p w:rsidR="002F2643" w:rsidRDefault="008B23FA" w:rsidP="008B23F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B3CC5">
        <w:rPr>
          <w:rFonts w:ascii="宋体" w:hAnsi="宋体" w:hint="eastAsia"/>
          <w:sz w:val="28"/>
          <w:szCs w:val="28"/>
        </w:rPr>
        <w:t>第二时段：</w:t>
      </w:r>
      <w:r w:rsidR="00980158" w:rsidRPr="00FB3CC5">
        <w:rPr>
          <w:rFonts w:ascii="宋体" w:hAnsi="宋体" w:hint="eastAsia"/>
          <w:sz w:val="28"/>
          <w:szCs w:val="28"/>
        </w:rPr>
        <w:t>1</w:t>
      </w:r>
      <w:r w:rsidR="00625542" w:rsidRPr="00FB3CC5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FB3CC5">
        <w:rPr>
          <w:rFonts w:ascii="宋体" w:hAnsi="宋体" w:hint="eastAsia"/>
          <w:sz w:val="28"/>
          <w:szCs w:val="28"/>
        </w:rPr>
        <w:t>月25日9时至</w:t>
      </w:r>
      <w:r w:rsidR="00980158" w:rsidRPr="00FB3CC5">
        <w:rPr>
          <w:rFonts w:ascii="宋体" w:hAnsi="宋体" w:hint="eastAsia"/>
          <w:sz w:val="28"/>
          <w:szCs w:val="28"/>
        </w:rPr>
        <w:t>11</w:t>
      </w:r>
      <w:r w:rsidRPr="00FB3CC5">
        <w:rPr>
          <w:rFonts w:ascii="宋体" w:hAnsi="宋体" w:hint="eastAsia"/>
          <w:sz w:val="28"/>
          <w:szCs w:val="28"/>
        </w:rPr>
        <w:t>月2日17时，</w:t>
      </w:r>
      <w:r w:rsidR="002F2643" w:rsidRPr="00FB3CC5">
        <w:rPr>
          <w:rFonts w:ascii="宋体" w:hAnsi="宋体" w:hint="eastAsia"/>
          <w:sz w:val="28"/>
          <w:szCs w:val="28"/>
        </w:rPr>
        <w:t>有机位余额的考点向全市考生开放报名。</w:t>
      </w:r>
    </w:p>
    <w:p w:rsidR="008B23FA" w:rsidRPr="008B23FA" w:rsidRDefault="002F2643" w:rsidP="002F264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8B23FA" w:rsidRPr="008B23FA">
        <w:rPr>
          <w:rFonts w:ascii="宋体" w:hAnsi="宋体" w:hint="eastAsia"/>
          <w:sz w:val="28"/>
          <w:szCs w:val="28"/>
        </w:rPr>
        <w:t>准考证打印：</w:t>
      </w:r>
      <w:r w:rsidR="00980158">
        <w:rPr>
          <w:rFonts w:ascii="宋体" w:hAnsi="宋体" w:hint="eastAsia"/>
          <w:sz w:val="28"/>
          <w:szCs w:val="28"/>
        </w:rPr>
        <w:t>11</w:t>
      </w:r>
      <w:r w:rsidR="008B23FA" w:rsidRPr="008B23FA">
        <w:rPr>
          <w:rFonts w:ascii="宋体" w:hAnsi="宋体" w:hint="eastAsia"/>
          <w:sz w:val="28"/>
          <w:szCs w:val="28"/>
        </w:rPr>
        <w:t>月1</w:t>
      </w:r>
      <w:r w:rsidR="00980158">
        <w:rPr>
          <w:rFonts w:ascii="宋体" w:hAnsi="宋体" w:hint="eastAsia"/>
          <w:sz w:val="28"/>
          <w:szCs w:val="28"/>
        </w:rPr>
        <w:t>3</w:t>
      </w:r>
      <w:r w:rsidR="008B23FA" w:rsidRPr="008B23FA">
        <w:rPr>
          <w:rFonts w:ascii="宋体" w:hAnsi="宋体" w:hint="eastAsia"/>
          <w:sz w:val="28"/>
          <w:szCs w:val="28"/>
        </w:rPr>
        <w:t>日9时</w:t>
      </w:r>
      <w:r w:rsidR="00E854F7">
        <w:rPr>
          <w:rFonts w:ascii="宋体" w:hAnsi="宋体" w:hint="eastAsia"/>
          <w:sz w:val="28"/>
          <w:szCs w:val="28"/>
        </w:rPr>
        <w:t>起</w:t>
      </w:r>
      <w:r w:rsidR="008B23FA" w:rsidRPr="008B23FA">
        <w:rPr>
          <w:rFonts w:ascii="宋体" w:hAnsi="宋体" w:hint="eastAsia"/>
          <w:sz w:val="28"/>
          <w:szCs w:val="28"/>
        </w:rPr>
        <w:t>，考生登录报名网站</w:t>
      </w:r>
      <w:r w:rsidRPr="008B23FA">
        <w:rPr>
          <w:rFonts w:ascii="宋体" w:hAnsi="宋体" w:hint="eastAsia"/>
          <w:sz w:val="28"/>
          <w:szCs w:val="28"/>
        </w:rPr>
        <w:t>（www.cet.edu.cn）</w:t>
      </w:r>
      <w:r>
        <w:rPr>
          <w:rFonts w:ascii="宋体" w:hAnsi="宋体" w:hint="eastAsia"/>
          <w:sz w:val="28"/>
          <w:szCs w:val="28"/>
        </w:rPr>
        <w:t>自行</w:t>
      </w:r>
      <w:r w:rsidRPr="008B23FA">
        <w:rPr>
          <w:rFonts w:ascii="宋体" w:hAnsi="宋体" w:hint="eastAsia"/>
          <w:sz w:val="28"/>
          <w:szCs w:val="28"/>
        </w:rPr>
        <w:t>打印准考证</w:t>
      </w:r>
      <w:r w:rsidR="008B23FA" w:rsidRPr="008B23FA">
        <w:rPr>
          <w:rFonts w:ascii="宋体" w:hAnsi="宋体" w:hint="eastAsia"/>
          <w:sz w:val="28"/>
          <w:szCs w:val="28"/>
        </w:rPr>
        <w:t>。</w:t>
      </w:r>
      <w:r w:rsidRPr="008B23FA">
        <w:rPr>
          <w:rFonts w:ascii="宋体" w:hAnsi="宋体" w:hint="eastAsia"/>
          <w:sz w:val="28"/>
          <w:szCs w:val="28"/>
        </w:rPr>
        <w:t>考生的</w:t>
      </w:r>
      <w:r w:rsidR="008B23FA" w:rsidRPr="008B23FA">
        <w:rPr>
          <w:rFonts w:ascii="宋体" w:hAnsi="宋体" w:hint="eastAsia"/>
          <w:sz w:val="28"/>
          <w:szCs w:val="28"/>
        </w:rPr>
        <w:t>考试具体时间及地点均以准考证上所示为准，不得更改。</w:t>
      </w:r>
    </w:p>
    <w:p w:rsidR="00E200AE" w:rsidRPr="008B23FA" w:rsidRDefault="002F2643" w:rsidP="00E200A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8B23FA" w:rsidRPr="008B23FA">
        <w:rPr>
          <w:rFonts w:ascii="宋体" w:hAnsi="宋体" w:hint="eastAsia"/>
          <w:sz w:val="28"/>
          <w:szCs w:val="28"/>
        </w:rPr>
        <w:t>口语考试各级别试题构成和样题可以在全国大学英语四、六级考试网站（网址：www.cet.edu.cn）查看。</w:t>
      </w:r>
    </w:p>
    <w:p w:rsidR="000929AB" w:rsidRPr="008B23FA" w:rsidRDefault="002F2643" w:rsidP="002F264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六、网</w:t>
      </w:r>
      <w:r w:rsidR="000929AB" w:rsidRPr="008B23FA">
        <w:rPr>
          <w:rFonts w:ascii="宋体" w:hAnsi="宋体" w:hint="eastAsia"/>
          <w:sz w:val="28"/>
          <w:szCs w:val="28"/>
        </w:rPr>
        <w:t>上报名咨询</w:t>
      </w:r>
    </w:p>
    <w:p w:rsidR="000929AB" w:rsidRPr="008B23FA" w:rsidRDefault="00394452" w:rsidP="000929A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D63A6A">
        <w:rPr>
          <w:rFonts w:ascii="宋体" w:hAnsi="宋体" w:hint="eastAsia"/>
          <w:sz w:val="28"/>
          <w:szCs w:val="28"/>
        </w:rPr>
        <w:t xml:space="preserve"> </w:t>
      </w:r>
      <w:r w:rsidR="00540490" w:rsidRPr="008B23FA">
        <w:rPr>
          <w:rFonts w:ascii="宋体" w:hAnsi="宋体" w:hint="eastAsia"/>
          <w:sz w:val="28"/>
          <w:szCs w:val="28"/>
        </w:rPr>
        <w:t>报名及准考证打印期间教育部考试中心将向考生提供电话咨询服务，具体联系方式将公布在报名网站首页。</w:t>
      </w:r>
    </w:p>
    <w:p w:rsidR="00E200AE" w:rsidRPr="008B23FA" w:rsidRDefault="000929AB" w:rsidP="002F2643">
      <w:pPr>
        <w:ind w:firstLineChars="200" w:firstLine="560"/>
        <w:rPr>
          <w:rFonts w:ascii="宋体" w:hAnsi="宋体"/>
          <w:sz w:val="28"/>
          <w:szCs w:val="28"/>
        </w:rPr>
      </w:pPr>
      <w:r w:rsidRPr="008B23FA">
        <w:rPr>
          <w:rFonts w:ascii="宋体" w:hAnsi="宋体" w:hint="eastAsia"/>
          <w:sz w:val="28"/>
          <w:szCs w:val="28"/>
        </w:rPr>
        <w:t>七</w:t>
      </w:r>
      <w:r w:rsidR="00700ECD" w:rsidRPr="008B23FA">
        <w:rPr>
          <w:rFonts w:ascii="宋体" w:hAnsi="宋体" w:hint="eastAsia"/>
          <w:sz w:val="28"/>
          <w:szCs w:val="28"/>
        </w:rPr>
        <w:t>、</w:t>
      </w:r>
      <w:r w:rsidR="00E200AE" w:rsidRPr="008B23FA">
        <w:rPr>
          <w:rFonts w:ascii="宋体" w:hAnsi="宋体" w:hint="eastAsia"/>
          <w:sz w:val="28"/>
          <w:szCs w:val="28"/>
        </w:rPr>
        <w:t>考试成绩</w:t>
      </w:r>
      <w:r w:rsidR="002F2643">
        <w:rPr>
          <w:rFonts w:ascii="宋体" w:hAnsi="宋体" w:hint="eastAsia"/>
          <w:sz w:val="28"/>
          <w:szCs w:val="28"/>
        </w:rPr>
        <w:t>描述和</w:t>
      </w:r>
      <w:r w:rsidR="00700ECD" w:rsidRPr="008B23FA">
        <w:rPr>
          <w:rFonts w:ascii="宋体" w:hAnsi="宋体" w:hint="eastAsia"/>
          <w:sz w:val="28"/>
          <w:szCs w:val="28"/>
        </w:rPr>
        <w:t>发布</w:t>
      </w:r>
    </w:p>
    <w:p w:rsidR="00754D12" w:rsidRPr="008B23FA" w:rsidRDefault="002F2643" w:rsidP="000929A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口语考试成绩以等第形式报告。</w:t>
      </w:r>
      <w:r w:rsidR="000929AB" w:rsidRPr="008B23FA">
        <w:rPr>
          <w:rFonts w:ascii="宋体" w:hAnsi="宋体" w:hint="eastAsia"/>
          <w:sz w:val="28"/>
          <w:szCs w:val="28"/>
        </w:rPr>
        <w:t>本次考试成绩将</w:t>
      </w:r>
      <w:r w:rsidR="00754D12" w:rsidRPr="008B23FA"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2017年</w:t>
      </w:r>
      <w:r w:rsidR="00980158">
        <w:rPr>
          <w:rFonts w:ascii="宋体" w:hAnsi="宋体" w:hint="eastAsia"/>
          <w:sz w:val="28"/>
          <w:szCs w:val="28"/>
        </w:rPr>
        <w:t>12</w:t>
      </w:r>
      <w:r w:rsidR="000929AB" w:rsidRPr="008B23FA">
        <w:rPr>
          <w:rFonts w:ascii="宋体" w:hAnsi="宋体" w:hint="eastAsia"/>
          <w:sz w:val="28"/>
          <w:szCs w:val="28"/>
        </w:rPr>
        <w:t>月</w:t>
      </w:r>
      <w:r w:rsidR="00754D12" w:rsidRPr="008B23FA">
        <w:rPr>
          <w:rFonts w:ascii="宋体" w:hAnsi="宋体" w:hint="eastAsia"/>
          <w:sz w:val="28"/>
          <w:szCs w:val="28"/>
        </w:rPr>
        <w:t>CET</w:t>
      </w:r>
      <w:r>
        <w:rPr>
          <w:rFonts w:ascii="宋体" w:hAnsi="宋体" w:hint="eastAsia"/>
          <w:sz w:val="28"/>
          <w:szCs w:val="28"/>
        </w:rPr>
        <w:t>笔试</w:t>
      </w:r>
      <w:r w:rsidR="00754D12" w:rsidRPr="008B23FA">
        <w:rPr>
          <w:rFonts w:ascii="宋体" w:hAnsi="宋体" w:hint="eastAsia"/>
          <w:sz w:val="28"/>
          <w:szCs w:val="28"/>
        </w:rPr>
        <w:t>考试成绩同期</w:t>
      </w:r>
      <w:r w:rsidR="000929AB" w:rsidRPr="008B23FA">
        <w:rPr>
          <w:rFonts w:ascii="宋体" w:hAnsi="宋体" w:hint="eastAsia"/>
          <w:sz w:val="28"/>
          <w:szCs w:val="28"/>
        </w:rPr>
        <w:t>发布</w:t>
      </w:r>
      <w:r w:rsidR="00E200AE" w:rsidRPr="008B23FA">
        <w:rPr>
          <w:rFonts w:ascii="宋体" w:hAnsi="宋体" w:hint="eastAsia"/>
          <w:sz w:val="28"/>
          <w:szCs w:val="28"/>
        </w:rPr>
        <w:t>，</w:t>
      </w:r>
      <w:r w:rsidR="00754D12" w:rsidRPr="008B23FA">
        <w:rPr>
          <w:rFonts w:ascii="宋体" w:hAnsi="宋体" w:hint="eastAsia"/>
          <w:sz w:val="28"/>
          <w:szCs w:val="28"/>
        </w:rPr>
        <w:t>考生可登录考试中心网站查询，成绩报告单在成绩发布后陆续下发。</w:t>
      </w:r>
      <w:r w:rsidR="00E200AE" w:rsidRPr="008B23FA">
        <w:rPr>
          <w:rFonts w:ascii="宋体" w:hAnsi="宋体" w:hint="eastAsia"/>
          <w:sz w:val="28"/>
          <w:szCs w:val="28"/>
        </w:rPr>
        <w:t xml:space="preserve">具体发布的时间和方式以全国大学英语四、六级考试网站（www.cet.edu.cn）发布的公告为准。 </w:t>
      </w:r>
    </w:p>
    <w:p w:rsidR="002F2643" w:rsidRDefault="002F2643" w:rsidP="002F264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</w:t>
      </w:r>
      <w:r w:rsidR="008A3949" w:rsidRPr="008B23FA">
        <w:rPr>
          <w:rFonts w:ascii="宋体" w:hAnsi="宋体" w:hint="eastAsia"/>
          <w:sz w:val="28"/>
          <w:szCs w:val="28"/>
        </w:rPr>
        <w:t>、</w:t>
      </w:r>
      <w:r w:rsidR="00984378" w:rsidRPr="008B23FA">
        <w:rPr>
          <w:rFonts w:ascii="宋体" w:hAnsi="宋体" w:hint="eastAsia"/>
          <w:sz w:val="28"/>
          <w:szCs w:val="28"/>
        </w:rPr>
        <w:t>上海地区</w:t>
      </w:r>
      <w:r w:rsidR="00E200AE" w:rsidRPr="008B23FA">
        <w:rPr>
          <w:rFonts w:ascii="宋体" w:hAnsi="宋体" w:hint="eastAsia"/>
          <w:sz w:val="28"/>
          <w:szCs w:val="28"/>
        </w:rPr>
        <w:t>考</w:t>
      </w:r>
      <w:r w:rsidR="00984378" w:rsidRPr="008B23FA">
        <w:rPr>
          <w:rFonts w:ascii="宋体" w:hAnsi="宋体" w:hint="eastAsia"/>
          <w:sz w:val="28"/>
          <w:szCs w:val="28"/>
        </w:rPr>
        <w:t>点</w:t>
      </w:r>
      <w:r>
        <w:rPr>
          <w:rFonts w:ascii="宋体" w:hAnsi="宋体" w:hint="eastAsia"/>
          <w:sz w:val="28"/>
          <w:szCs w:val="28"/>
        </w:rPr>
        <w:t>信息</w:t>
      </w:r>
    </w:p>
    <w:tbl>
      <w:tblPr>
        <w:tblStyle w:val="a3"/>
        <w:tblW w:w="0" w:type="auto"/>
        <w:tblLook w:val="04A0"/>
      </w:tblPr>
      <w:tblGrid>
        <w:gridCol w:w="3369"/>
        <w:gridCol w:w="2976"/>
        <w:gridCol w:w="1951"/>
      </w:tblGrid>
      <w:tr w:rsidR="00210C43" w:rsidTr="00527289">
        <w:tc>
          <w:tcPr>
            <w:tcW w:w="3369" w:type="dxa"/>
          </w:tcPr>
          <w:p w:rsidR="00210C43" w:rsidRDefault="00210C43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976" w:type="dxa"/>
          </w:tcPr>
          <w:p w:rsidR="00210C43" w:rsidRDefault="00210C43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951" w:type="dxa"/>
          </w:tcPr>
          <w:p w:rsidR="00210C43" w:rsidRDefault="00210C43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咨询电话</w:t>
            </w:r>
          </w:p>
        </w:tc>
      </w:tr>
      <w:tr w:rsidR="00210C43" w:rsidTr="00527289">
        <w:tc>
          <w:tcPr>
            <w:tcW w:w="3369" w:type="dxa"/>
          </w:tcPr>
          <w:p w:rsidR="00210C43" w:rsidRDefault="00210C43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复旦大学</w:t>
            </w:r>
          </w:p>
        </w:tc>
        <w:tc>
          <w:tcPr>
            <w:tcW w:w="2976" w:type="dxa"/>
          </w:tcPr>
          <w:p w:rsidR="00210C43" w:rsidRDefault="00210C43" w:rsidP="00210C43">
            <w:pPr>
              <w:rPr>
                <w:rFonts w:ascii="宋体" w:hAnsi="宋体"/>
                <w:sz w:val="28"/>
                <w:szCs w:val="28"/>
              </w:rPr>
            </w:pPr>
            <w:r w:rsidRPr="00210C43">
              <w:rPr>
                <w:rFonts w:ascii="宋体" w:hAnsi="宋体" w:hint="eastAsia"/>
                <w:sz w:val="28"/>
                <w:szCs w:val="28"/>
              </w:rPr>
              <w:t>邯郸路220号</w:t>
            </w:r>
          </w:p>
        </w:tc>
        <w:tc>
          <w:tcPr>
            <w:tcW w:w="1951" w:type="dxa"/>
          </w:tcPr>
          <w:p w:rsidR="00210C43" w:rsidRDefault="005324E0" w:rsidP="00210C43">
            <w:pPr>
              <w:rPr>
                <w:rFonts w:ascii="宋体" w:hAnsi="宋体"/>
                <w:sz w:val="28"/>
                <w:szCs w:val="28"/>
              </w:rPr>
            </w:pPr>
            <w:r w:rsidRPr="005324E0">
              <w:rPr>
                <w:rFonts w:ascii="宋体" w:hAnsi="宋体"/>
                <w:sz w:val="28"/>
                <w:szCs w:val="28"/>
              </w:rPr>
              <w:t>65642087</w:t>
            </w:r>
          </w:p>
        </w:tc>
      </w:tr>
      <w:tr w:rsidR="00210C43" w:rsidTr="00527289">
        <w:tc>
          <w:tcPr>
            <w:tcW w:w="3369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上海交通大学</w:t>
            </w:r>
          </w:p>
        </w:tc>
        <w:tc>
          <w:tcPr>
            <w:tcW w:w="2976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东川路800号</w:t>
            </w:r>
          </w:p>
        </w:tc>
        <w:tc>
          <w:tcPr>
            <w:tcW w:w="1951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/>
                <w:sz w:val="28"/>
                <w:szCs w:val="28"/>
              </w:rPr>
              <w:t>34206465-22</w:t>
            </w:r>
          </w:p>
        </w:tc>
      </w:tr>
      <w:tr w:rsidR="00210C43" w:rsidTr="00527289">
        <w:tc>
          <w:tcPr>
            <w:tcW w:w="3369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东华大学</w:t>
            </w:r>
          </w:p>
        </w:tc>
        <w:tc>
          <w:tcPr>
            <w:tcW w:w="2976" w:type="dxa"/>
          </w:tcPr>
          <w:p w:rsidR="00210C43" w:rsidRDefault="001734AC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松江区</w:t>
            </w:r>
            <w:r w:rsidR="001E26F7" w:rsidRPr="001E26F7">
              <w:rPr>
                <w:rFonts w:ascii="宋体" w:hAnsi="宋体" w:hint="eastAsia"/>
                <w:sz w:val="28"/>
                <w:szCs w:val="28"/>
              </w:rPr>
              <w:t>人民北路2999号</w:t>
            </w:r>
          </w:p>
        </w:tc>
        <w:tc>
          <w:tcPr>
            <w:tcW w:w="1951" w:type="dxa"/>
          </w:tcPr>
          <w:p w:rsidR="00210C43" w:rsidRDefault="00FB1E51" w:rsidP="00210C43">
            <w:pPr>
              <w:rPr>
                <w:rFonts w:ascii="宋体" w:hAnsi="宋体"/>
                <w:sz w:val="28"/>
                <w:szCs w:val="28"/>
              </w:rPr>
            </w:pPr>
            <w:r w:rsidRPr="00FB1E51">
              <w:rPr>
                <w:rFonts w:ascii="宋体" w:hAnsi="宋体" w:hint="eastAsia"/>
                <w:sz w:val="28"/>
                <w:szCs w:val="28"/>
              </w:rPr>
              <w:t>67792211-805或801</w:t>
            </w:r>
          </w:p>
        </w:tc>
      </w:tr>
      <w:tr w:rsidR="00210C43" w:rsidTr="00527289">
        <w:tc>
          <w:tcPr>
            <w:tcW w:w="3369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上海海事大学</w:t>
            </w:r>
          </w:p>
        </w:tc>
        <w:tc>
          <w:tcPr>
            <w:tcW w:w="2976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临港新城海港大道1550号</w:t>
            </w:r>
          </w:p>
        </w:tc>
        <w:tc>
          <w:tcPr>
            <w:tcW w:w="1951" w:type="dxa"/>
          </w:tcPr>
          <w:p w:rsidR="00210C43" w:rsidRDefault="00CC67AA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38284269</w:t>
            </w:r>
          </w:p>
        </w:tc>
      </w:tr>
      <w:tr w:rsidR="00210C43" w:rsidTr="00527289">
        <w:tc>
          <w:tcPr>
            <w:tcW w:w="3369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上海理工大学</w:t>
            </w:r>
          </w:p>
        </w:tc>
        <w:tc>
          <w:tcPr>
            <w:tcW w:w="2976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军工路580号</w:t>
            </w:r>
          </w:p>
        </w:tc>
        <w:tc>
          <w:tcPr>
            <w:tcW w:w="1951" w:type="dxa"/>
          </w:tcPr>
          <w:p w:rsidR="00210C43" w:rsidRDefault="001E26F7" w:rsidP="00210C43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/>
                <w:sz w:val="28"/>
                <w:szCs w:val="28"/>
              </w:rPr>
              <w:t>55272239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华东政法大学</w:t>
            </w:r>
          </w:p>
        </w:tc>
        <w:tc>
          <w:tcPr>
            <w:tcW w:w="2976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8B23FA">
              <w:rPr>
                <w:rFonts w:ascii="宋体" w:hAnsi="宋体" w:hint="eastAsia"/>
                <w:sz w:val="28"/>
                <w:szCs w:val="28"/>
              </w:rPr>
              <w:t>松江区龙源路555号</w:t>
            </w:r>
          </w:p>
        </w:tc>
        <w:tc>
          <w:tcPr>
            <w:tcW w:w="1951" w:type="dxa"/>
          </w:tcPr>
          <w:p w:rsidR="001E26F7" w:rsidRDefault="00DE53AE" w:rsidP="001E26F7">
            <w:pPr>
              <w:rPr>
                <w:rFonts w:ascii="宋体" w:hAnsi="宋体"/>
                <w:sz w:val="28"/>
                <w:szCs w:val="28"/>
              </w:rPr>
            </w:pPr>
            <w:r w:rsidRPr="00DE53AE">
              <w:rPr>
                <w:rFonts w:ascii="宋体" w:hAnsi="宋体"/>
                <w:sz w:val="28"/>
                <w:szCs w:val="28"/>
              </w:rPr>
              <w:t>57090318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上海大学</w:t>
            </w:r>
          </w:p>
        </w:tc>
        <w:tc>
          <w:tcPr>
            <w:tcW w:w="2976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上大路99号</w:t>
            </w:r>
          </w:p>
        </w:tc>
        <w:tc>
          <w:tcPr>
            <w:tcW w:w="1951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/>
                <w:sz w:val="28"/>
                <w:szCs w:val="28"/>
              </w:rPr>
              <w:t>66132131-804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上海工程技术大学</w:t>
            </w:r>
          </w:p>
        </w:tc>
        <w:tc>
          <w:tcPr>
            <w:tcW w:w="2976" w:type="dxa"/>
          </w:tcPr>
          <w:p w:rsidR="001E26F7" w:rsidRDefault="001734AC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松江区</w:t>
            </w:r>
            <w:r w:rsidR="001E26F7" w:rsidRPr="001E26F7">
              <w:rPr>
                <w:rFonts w:ascii="宋体" w:hAnsi="宋体" w:hint="eastAsia"/>
                <w:sz w:val="28"/>
                <w:szCs w:val="28"/>
              </w:rPr>
              <w:t>龙腾路333号</w:t>
            </w:r>
          </w:p>
        </w:tc>
        <w:tc>
          <w:tcPr>
            <w:tcW w:w="1951" w:type="dxa"/>
          </w:tcPr>
          <w:p w:rsidR="001E26F7" w:rsidRDefault="00527289" w:rsidP="001E26F7">
            <w:pPr>
              <w:rPr>
                <w:rFonts w:ascii="宋体" w:hAnsi="宋体"/>
                <w:sz w:val="28"/>
                <w:szCs w:val="28"/>
              </w:rPr>
            </w:pPr>
            <w:r w:rsidRPr="00527289">
              <w:rPr>
                <w:rFonts w:ascii="宋体" w:hAnsi="宋体"/>
                <w:sz w:val="28"/>
                <w:szCs w:val="28"/>
              </w:rPr>
              <w:t>67796022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上海电机学院</w:t>
            </w:r>
          </w:p>
        </w:tc>
        <w:tc>
          <w:tcPr>
            <w:tcW w:w="2976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临港新城橄榄路1350号</w:t>
            </w:r>
          </w:p>
        </w:tc>
        <w:tc>
          <w:tcPr>
            <w:tcW w:w="1951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/>
                <w:sz w:val="28"/>
                <w:szCs w:val="28"/>
              </w:rPr>
              <w:t>38223050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上海建桥学院</w:t>
            </w:r>
          </w:p>
        </w:tc>
        <w:tc>
          <w:tcPr>
            <w:tcW w:w="2976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临港新城沪城环路1111号</w:t>
            </w:r>
          </w:p>
        </w:tc>
        <w:tc>
          <w:tcPr>
            <w:tcW w:w="1951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/>
                <w:sz w:val="28"/>
                <w:szCs w:val="28"/>
              </w:rPr>
              <w:t>68130515</w:t>
            </w:r>
          </w:p>
        </w:tc>
      </w:tr>
      <w:tr w:rsidR="001E26F7" w:rsidTr="00527289">
        <w:tc>
          <w:tcPr>
            <w:tcW w:w="3369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上海工商外国语职业学院</w:t>
            </w:r>
          </w:p>
        </w:tc>
        <w:tc>
          <w:tcPr>
            <w:tcW w:w="2976" w:type="dxa"/>
          </w:tcPr>
          <w:p w:rsidR="001E26F7" w:rsidRDefault="001E26F7" w:rsidP="001E26F7">
            <w:pPr>
              <w:rPr>
                <w:rFonts w:ascii="宋体" w:hAnsi="宋体"/>
                <w:sz w:val="28"/>
                <w:szCs w:val="28"/>
              </w:rPr>
            </w:pPr>
            <w:r w:rsidRPr="001E26F7">
              <w:rPr>
                <w:rFonts w:ascii="宋体" w:hAnsi="宋体" w:hint="eastAsia"/>
                <w:sz w:val="28"/>
                <w:szCs w:val="28"/>
              </w:rPr>
              <w:t>惠南镇观海路505号</w:t>
            </w:r>
          </w:p>
        </w:tc>
        <w:tc>
          <w:tcPr>
            <w:tcW w:w="1951" w:type="dxa"/>
          </w:tcPr>
          <w:p w:rsidR="001E26F7" w:rsidRDefault="00DD0CC2" w:rsidP="001E26F7">
            <w:pPr>
              <w:rPr>
                <w:rFonts w:ascii="宋体" w:hAnsi="宋体"/>
                <w:sz w:val="28"/>
                <w:szCs w:val="28"/>
              </w:rPr>
            </w:pPr>
            <w:r w:rsidRPr="00DD0CC2">
              <w:rPr>
                <w:rFonts w:ascii="宋体" w:hAnsi="宋体"/>
                <w:sz w:val="28"/>
                <w:szCs w:val="28"/>
              </w:rPr>
              <w:t>68020372</w:t>
            </w:r>
          </w:p>
        </w:tc>
      </w:tr>
      <w:tr w:rsidR="00980158" w:rsidTr="00527289">
        <w:tc>
          <w:tcPr>
            <w:tcW w:w="3369" w:type="dxa"/>
          </w:tcPr>
          <w:p w:rsidR="00980158" w:rsidRPr="00FB3CC5" w:rsidRDefault="00980158" w:rsidP="001E26F7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>上海应用技术大学</w:t>
            </w:r>
            <w:r w:rsidR="00394452" w:rsidRPr="00FB3CC5">
              <w:rPr>
                <w:rFonts w:ascii="宋体" w:hAnsi="宋体" w:hint="eastAsia"/>
                <w:sz w:val="28"/>
                <w:szCs w:val="28"/>
              </w:rPr>
              <w:t>(徐汇)</w:t>
            </w:r>
          </w:p>
        </w:tc>
        <w:tc>
          <w:tcPr>
            <w:tcW w:w="2976" w:type="dxa"/>
          </w:tcPr>
          <w:p w:rsidR="00980158" w:rsidRPr="00FB3CC5" w:rsidRDefault="00394452" w:rsidP="001E26F7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>漕宝路120号</w:t>
            </w:r>
          </w:p>
        </w:tc>
        <w:tc>
          <w:tcPr>
            <w:tcW w:w="1951" w:type="dxa"/>
          </w:tcPr>
          <w:p w:rsidR="00980158" w:rsidRPr="00FB3CC5" w:rsidRDefault="00394452" w:rsidP="00394452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>64942806 64941314</w:t>
            </w:r>
          </w:p>
        </w:tc>
      </w:tr>
      <w:tr w:rsidR="00980158" w:rsidTr="00527289">
        <w:tc>
          <w:tcPr>
            <w:tcW w:w="3369" w:type="dxa"/>
          </w:tcPr>
          <w:p w:rsidR="00980158" w:rsidRPr="00FB3CC5" w:rsidRDefault="00394452" w:rsidP="001E26F7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 xml:space="preserve">上海应用技术大学(奉贤) </w:t>
            </w:r>
          </w:p>
        </w:tc>
        <w:tc>
          <w:tcPr>
            <w:tcW w:w="2976" w:type="dxa"/>
          </w:tcPr>
          <w:p w:rsidR="00980158" w:rsidRPr="00FB3CC5" w:rsidRDefault="00394452" w:rsidP="001E26F7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>海泉路100号</w:t>
            </w:r>
          </w:p>
        </w:tc>
        <w:tc>
          <w:tcPr>
            <w:tcW w:w="1951" w:type="dxa"/>
          </w:tcPr>
          <w:p w:rsidR="00980158" w:rsidRPr="00FB3CC5" w:rsidRDefault="00394452" w:rsidP="001E26F7">
            <w:pPr>
              <w:rPr>
                <w:rFonts w:ascii="宋体" w:hAnsi="宋体"/>
                <w:sz w:val="28"/>
                <w:szCs w:val="28"/>
              </w:rPr>
            </w:pPr>
            <w:r w:rsidRPr="00FB3CC5">
              <w:rPr>
                <w:rFonts w:ascii="宋体" w:hAnsi="宋体" w:hint="eastAsia"/>
                <w:sz w:val="28"/>
                <w:szCs w:val="28"/>
              </w:rPr>
              <w:t>60873406</w:t>
            </w:r>
          </w:p>
        </w:tc>
      </w:tr>
    </w:tbl>
    <w:p w:rsidR="00E200AE" w:rsidRDefault="00E200AE" w:rsidP="00394452">
      <w:pPr>
        <w:rPr>
          <w:rFonts w:ascii="宋体" w:hAnsi="宋体"/>
          <w:sz w:val="28"/>
          <w:szCs w:val="28"/>
        </w:rPr>
      </w:pPr>
    </w:p>
    <w:p w:rsidR="00D63A6A" w:rsidRDefault="00D63A6A" w:rsidP="00394452">
      <w:pPr>
        <w:rPr>
          <w:rFonts w:ascii="宋体" w:hAnsi="宋体"/>
          <w:sz w:val="28"/>
          <w:szCs w:val="28"/>
        </w:rPr>
      </w:pPr>
    </w:p>
    <w:p w:rsidR="00D63A6A" w:rsidRDefault="00D63A6A" w:rsidP="0039445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上海市教育考试院社会考试办公室</w:t>
      </w:r>
    </w:p>
    <w:p w:rsidR="00D63A6A" w:rsidRPr="008B23FA" w:rsidRDefault="00D63A6A" w:rsidP="0039445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2017年10月</w:t>
      </w:r>
      <w:r w:rsidR="00FC53B7">
        <w:rPr>
          <w:rFonts w:ascii="宋体" w:hAnsi="宋体" w:hint="eastAsia"/>
          <w:sz w:val="28"/>
          <w:szCs w:val="28"/>
        </w:rPr>
        <w:t>1</w:t>
      </w:r>
      <w:r w:rsidR="00311244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sectPr w:rsidR="00D63A6A" w:rsidRPr="008B23FA" w:rsidSect="00062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CE" w:rsidRDefault="00F42FCE" w:rsidP="00DE00E3">
      <w:r>
        <w:separator/>
      </w:r>
    </w:p>
  </w:endnote>
  <w:endnote w:type="continuationSeparator" w:id="1">
    <w:p w:rsidR="00F42FCE" w:rsidRDefault="00F42FCE" w:rsidP="00DE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CE" w:rsidRDefault="00F42FCE" w:rsidP="00DE00E3">
      <w:r>
        <w:separator/>
      </w:r>
    </w:p>
  </w:footnote>
  <w:footnote w:type="continuationSeparator" w:id="1">
    <w:p w:rsidR="00F42FCE" w:rsidRDefault="00F42FCE" w:rsidP="00DE0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0AE"/>
    <w:rsid w:val="000129BE"/>
    <w:rsid w:val="00013EC9"/>
    <w:rsid w:val="00062573"/>
    <w:rsid w:val="000929AB"/>
    <w:rsid w:val="000B7FEB"/>
    <w:rsid w:val="000E23D1"/>
    <w:rsid w:val="000F1AFD"/>
    <w:rsid w:val="000F6EEB"/>
    <w:rsid w:val="00100CFB"/>
    <w:rsid w:val="00122D62"/>
    <w:rsid w:val="001734AC"/>
    <w:rsid w:val="00196EDC"/>
    <w:rsid w:val="001E26F7"/>
    <w:rsid w:val="00203D6B"/>
    <w:rsid w:val="00210C43"/>
    <w:rsid w:val="0022021F"/>
    <w:rsid w:val="002933C4"/>
    <w:rsid w:val="002B66D8"/>
    <w:rsid w:val="002C0669"/>
    <w:rsid w:val="002C3C09"/>
    <w:rsid w:val="002F2643"/>
    <w:rsid w:val="0030498E"/>
    <w:rsid w:val="003110E1"/>
    <w:rsid w:val="00311244"/>
    <w:rsid w:val="003142B9"/>
    <w:rsid w:val="00330E26"/>
    <w:rsid w:val="003735E0"/>
    <w:rsid w:val="0038136F"/>
    <w:rsid w:val="00394452"/>
    <w:rsid w:val="003B414E"/>
    <w:rsid w:val="003C444B"/>
    <w:rsid w:val="003C5DF4"/>
    <w:rsid w:val="003D39EB"/>
    <w:rsid w:val="003F725C"/>
    <w:rsid w:val="0042168A"/>
    <w:rsid w:val="004538DC"/>
    <w:rsid w:val="00473CD5"/>
    <w:rsid w:val="005062A7"/>
    <w:rsid w:val="00527289"/>
    <w:rsid w:val="005324E0"/>
    <w:rsid w:val="00540490"/>
    <w:rsid w:val="005A425A"/>
    <w:rsid w:val="005E4500"/>
    <w:rsid w:val="00625542"/>
    <w:rsid w:val="0065010B"/>
    <w:rsid w:val="00693CD0"/>
    <w:rsid w:val="006E18F6"/>
    <w:rsid w:val="006E2DC7"/>
    <w:rsid w:val="00700ECD"/>
    <w:rsid w:val="00725589"/>
    <w:rsid w:val="00754D12"/>
    <w:rsid w:val="00762D61"/>
    <w:rsid w:val="00867649"/>
    <w:rsid w:val="008A37BF"/>
    <w:rsid w:val="008A3949"/>
    <w:rsid w:val="008B23FA"/>
    <w:rsid w:val="008C3577"/>
    <w:rsid w:val="008F25F9"/>
    <w:rsid w:val="008F5AD6"/>
    <w:rsid w:val="00980158"/>
    <w:rsid w:val="00984378"/>
    <w:rsid w:val="00A037E9"/>
    <w:rsid w:val="00A22CE5"/>
    <w:rsid w:val="00A47DD6"/>
    <w:rsid w:val="00A64FD1"/>
    <w:rsid w:val="00A71682"/>
    <w:rsid w:val="00A72C52"/>
    <w:rsid w:val="00A97104"/>
    <w:rsid w:val="00AB059E"/>
    <w:rsid w:val="00AD63DF"/>
    <w:rsid w:val="00AE7C21"/>
    <w:rsid w:val="00B22ED8"/>
    <w:rsid w:val="00B70A2A"/>
    <w:rsid w:val="00B9313B"/>
    <w:rsid w:val="00BE544A"/>
    <w:rsid w:val="00BF25BC"/>
    <w:rsid w:val="00C514CC"/>
    <w:rsid w:val="00C57A1B"/>
    <w:rsid w:val="00C8102B"/>
    <w:rsid w:val="00C90915"/>
    <w:rsid w:val="00CB6DB0"/>
    <w:rsid w:val="00CC67AA"/>
    <w:rsid w:val="00CD5161"/>
    <w:rsid w:val="00CE6B0A"/>
    <w:rsid w:val="00CF61E8"/>
    <w:rsid w:val="00D209B4"/>
    <w:rsid w:val="00D262F1"/>
    <w:rsid w:val="00D52862"/>
    <w:rsid w:val="00D63A6A"/>
    <w:rsid w:val="00D93360"/>
    <w:rsid w:val="00DB2031"/>
    <w:rsid w:val="00DC0CCB"/>
    <w:rsid w:val="00DD0CC2"/>
    <w:rsid w:val="00DE00E3"/>
    <w:rsid w:val="00DE53AE"/>
    <w:rsid w:val="00DE55CF"/>
    <w:rsid w:val="00E200AE"/>
    <w:rsid w:val="00E27EDB"/>
    <w:rsid w:val="00E44024"/>
    <w:rsid w:val="00E57F11"/>
    <w:rsid w:val="00E82123"/>
    <w:rsid w:val="00E854F7"/>
    <w:rsid w:val="00ED4124"/>
    <w:rsid w:val="00EE17E5"/>
    <w:rsid w:val="00EE7476"/>
    <w:rsid w:val="00EF5599"/>
    <w:rsid w:val="00EF5B6D"/>
    <w:rsid w:val="00F1725A"/>
    <w:rsid w:val="00F42FCE"/>
    <w:rsid w:val="00F87DA5"/>
    <w:rsid w:val="00FB1E51"/>
    <w:rsid w:val="00FB3CC5"/>
    <w:rsid w:val="00FC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0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700ECD"/>
    <w:rPr>
      <w:b/>
      <w:bCs/>
    </w:rPr>
  </w:style>
  <w:style w:type="paragraph" w:styleId="a6">
    <w:name w:val="header"/>
    <w:basedOn w:val="a"/>
    <w:link w:val="Char"/>
    <w:rsid w:val="00DE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00E3"/>
    <w:rPr>
      <w:kern w:val="2"/>
      <w:sz w:val="18"/>
      <w:szCs w:val="18"/>
    </w:rPr>
  </w:style>
  <w:style w:type="paragraph" w:styleId="a7">
    <w:name w:val="footer"/>
    <w:basedOn w:val="a"/>
    <w:link w:val="Char0"/>
    <w:rsid w:val="00DE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E00E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C5DF4"/>
    <w:pPr>
      <w:ind w:firstLineChars="200" w:firstLine="420"/>
    </w:pPr>
  </w:style>
  <w:style w:type="paragraph" w:customStyle="1" w:styleId="1">
    <w:name w:val="正文1"/>
    <w:rsid w:val="000B7FEB"/>
    <w:pPr>
      <w:jc w:val="both"/>
    </w:pPr>
    <w:rPr>
      <w:rFonts w:ascii="Calibri" w:hAnsi="Calibri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00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700ECD"/>
    <w:rPr>
      <w:b/>
      <w:bCs/>
    </w:rPr>
  </w:style>
  <w:style w:type="paragraph" w:styleId="a6">
    <w:name w:val="header"/>
    <w:basedOn w:val="a"/>
    <w:link w:val="Char"/>
    <w:rsid w:val="00DE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00E3"/>
    <w:rPr>
      <w:kern w:val="2"/>
      <w:sz w:val="18"/>
      <w:szCs w:val="18"/>
    </w:rPr>
  </w:style>
  <w:style w:type="paragraph" w:styleId="a7">
    <w:name w:val="footer"/>
    <w:basedOn w:val="a"/>
    <w:link w:val="Char0"/>
    <w:rsid w:val="00DE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E00E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C5D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219</Words>
  <Characters>1250</Characters>
  <Application>Microsoft Office Word</Application>
  <DocSecurity>0</DocSecurity>
  <Lines>10</Lines>
  <Paragraphs>2</Paragraphs>
  <ScaleCrop>false</ScaleCrop>
  <Company>上海市教育考试院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上海市教育考试院</dc:creator>
  <cp:lastModifiedBy>陈莹</cp:lastModifiedBy>
  <cp:revision>32</cp:revision>
  <cp:lastPrinted>2017-10-13T04:13:00Z</cp:lastPrinted>
  <dcterms:created xsi:type="dcterms:W3CDTF">2017-04-18T02:09:00Z</dcterms:created>
  <dcterms:modified xsi:type="dcterms:W3CDTF">2017-10-16T03:05:00Z</dcterms:modified>
</cp:coreProperties>
</file>