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C" w:rsidRPr="0067211C" w:rsidRDefault="0067211C" w:rsidP="0067211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67211C">
        <w:rPr>
          <w:rFonts w:asciiTheme="minorEastAsia" w:eastAsiaTheme="minorEastAsia" w:hAnsiTheme="minorEastAsia" w:hint="eastAsia"/>
          <w:b/>
          <w:sz w:val="32"/>
          <w:szCs w:val="24"/>
        </w:rPr>
        <w:t>通识教育课程</w:t>
      </w:r>
      <w:r w:rsidR="00531466">
        <w:rPr>
          <w:rFonts w:asciiTheme="minorEastAsia" w:eastAsiaTheme="minorEastAsia" w:hAnsiTheme="minorEastAsia" w:hint="eastAsia"/>
          <w:b/>
          <w:sz w:val="32"/>
          <w:szCs w:val="24"/>
        </w:rPr>
        <w:t>修读须知</w:t>
      </w:r>
      <w:bookmarkStart w:id="0" w:name="_GoBack"/>
      <w:bookmarkEnd w:id="0"/>
    </w:p>
    <w:p w:rsidR="00047E73" w:rsidRDefault="0067211C" w:rsidP="0067211C">
      <w:pPr>
        <w:tabs>
          <w:tab w:val="left" w:pos="993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本学期通识教育课程按下表选课和开展教学活动，学生需学习“2022 级新生选课须知摘要”https://jwc.shnu.edu.cn/b6/11/c17118a767505/page.htm。</w:t>
      </w:r>
    </w:p>
    <w:tbl>
      <w:tblPr>
        <w:tblW w:w="98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3"/>
        <w:gridCol w:w="1350"/>
        <w:gridCol w:w="4380"/>
        <w:gridCol w:w="2506"/>
        <w:gridCol w:w="784"/>
      </w:tblGrid>
      <w:tr w:rsidR="00047E73">
        <w:trPr>
          <w:trHeight w:val="29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新生选课要求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教学通知方式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上课起止周</w:t>
            </w:r>
          </w:p>
        </w:tc>
      </w:tr>
      <w:tr w:rsidR="00047E73">
        <w:trPr>
          <w:trHeight w:val="291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通识教育选修课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详见教务系统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第3周选课，每学期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  <w:t>限选一门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。该类课程修满6学分方满足毕业条件。课程修读要求见《选课须知》“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通识教育选修课程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”板块。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上课前，任课老师通过超星学习通通知学生线上教学。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4-16周</w:t>
            </w:r>
          </w:p>
        </w:tc>
      </w:tr>
      <w:tr w:rsidR="00047E73">
        <w:trPr>
          <w:trHeight w:val="699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通识教育必修课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《体育1》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第3周选课。</w:t>
            </w:r>
          </w:p>
          <w:p w:rsidR="00047E73" w:rsidRDefault="0067211C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体育学院学生、舞蹈专业学生不需要选公共体育课程。</w:t>
            </w:r>
          </w:p>
          <w:p w:rsidR="00047E73" w:rsidRDefault="0067211C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2022级教育学院小学教育专业学生请在教学班</w:t>
            </w:r>
          </w:p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“</w:t>
            </w:r>
            <w:r>
              <w:rPr>
                <w:rFonts w:ascii="宋体" w:cs="宋体"/>
                <w:color w:val="000000" w:themeColor="text1"/>
                <w:sz w:val="18"/>
                <w:szCs w:val="18"/>
              </w:rPr>
              <w:t>001031103931.F4-001031103931.G0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”中选择一个班。</w:t>
            </w:r>
          </w:p>
          <w:p w:rsidR="00047E73" w:rsidRDefault="0067211C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如因身体原因不能上体育课，请选择保健康复班，具体选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保健康复班的规定见《选课须知》内“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公共体育课程的选修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”章节。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pStyle w:val="a5"/>
              <w:widowControl/>
              <w:ind w:firstLineChars="0" w:firstLine="0"/>
              <w:jc w:val="left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第3周，新生登录超星学习通学习“公共体育指导课”。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pStyle w:val="a5"/>
              <w:widowControl/>
              <w:ind w:firstLineChars="0" w:firstLine="0"/>
              <w:jc w:val="left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4-16周</w:t>
            </w:r>
          </w:p>
        </w:tc>
      </w:tr>
      <w:tr w:rsidR="00047E73">
        <w:trPr>
          <w:trHeight w:val="644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计算机文化基础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第3周选课，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计算机系列课程后续修读可以见《选课须知》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.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计算机（师范）、计算机（中法）专业学生不需要选计算机应用基础系列课程。</w:t>
            </w:r>
          </w:p>
          <w:p w:rsidR="00047E73" w:rsidRDefault="0067211C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.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徐汇校区上课的教学班已“预先置课”，不需要再选。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jc w:val="left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第3周，新生登录超星学习通学习</w:t>
            </w:r>
            <w:r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计算机导读课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”。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4-16周</w:t>
            </w:r>
          </w:p>
        </w:tc>
      </w:tr>
      <w:tr w:rsidR="00047E73">
        <w:trPr>
          <w:trHeight w:val="1167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大学英语课程系列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pStyle w:val="a5"/>
              <w:widowControl/>
              <w:ind w:firstLineChars="0"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047E73" w:rsidRDefault="0067211C">
            <w:pPr>
              <w:pStyle w:val="a5"/>
              <w:widowControl/>
              <w:ind w:firstLine="3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第3周英语分层测试后，按个人课表开始上课（分层测试后具体分班信息会在个人课表中更新）</w:t>
            </w:r>
          </w:p>
          <w:p w:rsidR="00047E73" w:rsidRDefault="0067211C">
            <w:pPr>
              <w:pStyle w:val="a5"/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请同学们在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开学注册周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登录超星学习通学习“大学英语指导课”。</w:t>
            </w:r>
          </w:p>
          <w:p w:rsidR="00047E73" w:rsidRDefault="0067211C">
            <w:pPr>
              <w:pStyle w:val="a5"/>
              <w:widowControl/>
              <w:ind w:firstLineChars="100" w:firstLine="180"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大学英语按分层测试预先安排教学班，学生不需再选课。未分配到课程的同学，可以咨询外国语学院教务办公室申请选课。外国语学院英语专业的学生不需要选通识教育英语系列课程。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pStyle w:val="a5"/>
              <w:widowControl/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第3周，新生登录超星学习通学习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“大学英语指导课”。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pStyle w:val="a5"/>
              <w:widowControl/>
              <w:ind w:firstLineChars="0"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4-16周</w:t>
            </w:r>
          </w:p>
        </w:tc>
      </w:tr>
      <w:tr w:rsidR="00047E73">
        <w:trPr>
          <w:trHeight w:val="29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《高等数学》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E73" w:rsidRDefault="0067211C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按培养方案要求。本学期安排上课的专业，已经预先按班级排课并置课，学生不需再选，第3周即可上课。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上课前，任课老师通过超星学习通通知学生线上教学。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3-16周</w:t>
            </w:r>
          </w:p>
        </w:tc>
      </w:tr>
      <w:tr w:rsidR="00047E73">
        <w:trPr>
          <w:trHeight w:val="29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《中国近现代史纲要》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047E73">
        <w:trPr>
          <w:trHeight w:val="583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《思想道德修养与法律基础》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047E73">
        <w:trPr>
          <w:trHeight w:val="29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《形势与政策》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047E73">
        <w:trPr>
          <w:trHeight w:val="29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67211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《军事》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73" w:rsidRDefault="00047E7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047E73" w:rsidRDefault="00047E73">
      <w:pPr>
        <w:spacing w:line="360" w:lineRule="auto"/>
        <w:rPr>
          <w:b/>
          <w:sz w:val="28"/>
          <w:szCs w:val="28"/>
        </w:rPr>
      </w:pPr>
    </w:p>
    <w:sectPr w:rsidR="00047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84" w:rsidRDefault="00CC7C84" w:rsidP="00531466">
      <w:r>
        <w:separator/>
      </w:r>
    </w:p>
  </w:endnote>
  <w:endnote w:type="continuationSeparator" w:id="0">
    <w:p w:rsidR="00CC7C84" w:rsidRDefault="00CC7C84" w:rsidP="0053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84" w:rsidRDefault="00CC7C84" w:rsidP="00531466">
      <w:r>
        <w:separator/>
      </w:r>
    </w:p>
  </w:footnote>
  <w:footnote w:type="continuationSeparator" w:id="0">
    <w:p w:rsidR="00CC7C84" w:rsidRDefault="00CC7C84" w:rsidP="0053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C33"/>
    <w:multiLevelType w:val="multilevel"/>
    <w:tmpl w:val="19DF3C33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068415"/>
    <w:multiLevelType w:val="singleLevel"/>
    <w:tmpl w:val="5D068415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 w15:restartNumberingAfterBreak="0">
    <w:nsid w:val="6A440BB6"/>
    <w:multiLevelType w:val="multilevel"/>
    <w:tmpl w:val="6A44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kYTlkMGFiMDI3ZjJmMDBiOTU2NTJlZDdmMzcyMDEifQ=="/>
  </w:docVars>
  <w:rsids>
    <w:rsidRoot w:val="00047E73"/>
    <w:rsid w:val="00047E73"/>
    <w:rsid w:val="00531466"/>
    <w:rsid w:val="0067211C"/>
    <w:rsid w:val="00CC7C84"/>
    <w:rsid w:val="04486A85"/>
    <w:rsid w:val="048B7B8C"/>
    <w:rsid w:val="050D4849"/>
    <w:rsid w:val="12EF7CAE"/>
    <w:rsid w:val="134A5B86"/>
    <w:rsid w:val="151F5CB7"/>
    <w:rsid w:val="1778025D"/>
    <w:rsid w:val="190D49C0"/>
    <w:rsid w:val="19720173"/>
    <w:rsid w:val="1E8F7015"/>
    <w:rsid w:val="23BC5669"/>
    <w:rsid w:val="2FAA3D9B"/>
    <w:rsid w:val="306D5ACD"/>
    <w:rsid w:val="329B1926"/>
    <w:rsid w:val="49B455A3"/>
    <w:rsid w:val="5E7A26EE"/>
    <w:rsid w:val="64AF3455"/>
    <w:rsid w:val="6C7B272D"/>
    <w:rsid w:val="72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EFF6FA-DB89-4D6B-BBBF-A16AFDF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53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3146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徐峰</dc:creator>
  <cp:lastModifiedBy>user</cp:lastModifiedBy>
  <cp:revision>3</cp:revision>
  <dcterms:created xsi:type="dcterms:W3CDTF">2022-09-18T14:46:00Z</dcterms:created>
  <dcterms:modified xsi:type="dcterms:W3CDTF">2022-09-19T08:31:00Z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920AFB448A094CA0A361840FC0B2552C</vt:lpwstr>
  </property>
</Properties>
</file>