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33" w:rsidRPr="00F3577C" w:rsidRDefault="00B373C8" w:rsidP="00B373C8">
      <w:pPr>
        <w:jc w:val="center"/>
        <w:rPr>
          <w:rFonts w:asciiTheme="minorEastAsia" w:hAnsiTheme="minorEastAsia"/>
          <w:sz w:val="28"/>
          <w:szCs w:val="28"/>
        </w:rPr>
      </w:pPr>
      <w:r w:rsidRPr="00F3577C">
        <w:rPr>
          <w:rFonts w:asciiTheme="minorEastAsia" w:hAnsiTheme="minorEastAsia" w:cs="Helvetica"/>
          <w:b/>
          <w:bCs/>
          <w:color w:val="333333"/>
          <w:sz w:val="28"/>
          <w:szCs w:val="28"/>
          <w:lang w:val="en"/>
        </w:rPr>
        <w:t>2016年12</w:t>
      </w:r>
      <w:r w:rsidR="005C27A0">
        <w:rPr>
          <w:rFonts w:asciiTheme="minorEastAsia" w:hAnsiTheme="minorEastAsia" w:cs="Helvetica"/>
          <w:b/>
          <w:bCs/>
          <w:color w:val="333333"/>
          <w:sz w:val="28"/>
          <w:szCs w:val="28"/>
          <w:lang w:val="en"/>
        </w:rPr>
        <w:t>月</w:t>
      </w:r>
      <w:bookmarkStart w:id="0" w:name="_GoBack"/>
      <w:bookmarkEnd w:id="0"/>
      <w:r w:rsidRPr="00F3577C">
        <w:rPr>
          <w:rFonts w:asciiTheme="minorEastAsia" w:hAnsiTheme="minorEastAsia" w:cs="Helvetica"/>
          <w:b/>
          <w:bCs/>
          <w:color w:val="333333"/>
          <w:sz w:val="28"/>
          <w:szCs w:val="28"/>
          <w:lang w:val="en"/>
        </w:rPr>
        <w:t>全国大学英语四、六级考试成绩</w:t>
      </w:r>
      <w:r w:rsidR="00F3577C" w:rsidRPr="00F3577C">
        <w:rPr>
          <w:rFonts w:asciiTheme="minorEastAsia" w:hAnsiTheme="minorEastAsia" w:cs="Helvetica" w:hint="eastAsia"/>
          <w:b/>
          <w:bCs/>
          <w:color w:val="333333"/>
          <w:sz w:val="28"/>
          <w:szCs w:val="28"/>
          <w:lang w:val="en"/>
        </w:rPr>
        <w:t>查询</w:t>
      </w:r>
      <w:r w:rsidR="00F3577C" w:rsidRPr="00F3577C">
        <w:rPr>
          <w:rFonts w:asciiTheme="minorEastAsia" w:hAnsiTheme="minorEastAsia" w:cs="Helvetica"/>
          <w:b/>
          <w:bCs/>
          <w:color w:val="333333"/>
          <w:sz w:val="28"/>
          <w:szCs w:val="28"/>
          <w:lang w:val="en"/>
        </w:rPr>
        <w:t>与</w:t>
      </w:r>
      <w:r w:rsidRPr="00F3577C">
        <w:rPr>
          <w:rFonts w:asciiTheme="minorEastAsia" w:hAnsiTheme="minorEastAsia" w:cs="Helvetica" w:hint="eastAsia"/>
          <w:b/>
          <w:bCs/>
          <w:color w:val="333333"/>
          <w:sz w:val="28"/>
          <w:szCs w:val="28"/>
          <w:lang w:val="en"/>
        </w:rPr>
        <w:t>复核</w:t>
      </w:r>
      <w:r w:rsidR="00F3577C" w:rsidRPr="00F3577C">
        <w:rPr>
          <w:rFonts w:asciiTheme="minorEastAsia" w:hAnsiTheme="minorEastAsia" w:cs="Helvetica" w:hint="eastAsia"/>
          <w:b/>
          <w:bCs/>
          <w:color w:val="333333"/>
          <w:sz w:val="28"/>
          <w:szCs w:val="28"/>
          <w:lang w:val="en"/>
        </w:rPr>
        <w:t>方式</w:t>
      </w:r>
    </w:p>
    <w:p w:rsidR="00B373C8" w:rsidRDefault="00B373C8"/>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根据全国大学英语四、六级考试委员会通知，2016年12月全国大学英语四、六级考试（CET）成绩和2016年11月全国大学英语四、六级考试口语考试（CET-SET）成绩将于2017年2月22日公布。具体事宜安排如下：</w:t>
      </w:r>
    </w:p>
    <w:p w:rsidR="008F2863" w:rsidRPr="008F2863" w:rsidRDefault="008F2863" w:rsidP="008F2863">
      <w:pPr>
        <w:widowControl/>
        <w:spacing w:after="150" w:line="360" w:lineRule="auto"/>
        <w:ind w:firstLine="480"/>
        <w:jc w:val="left"/>
        <w:rPr>
          <w:rFonts w:ascii="微软雅黑" w:eastAsia="微软雅黑" w:hAnsi="微软雅黑" w:cs="Helvetica"/>
          <w:b/>
          <w:color w:val="333333"/>
          <w:kern w:val="0"/>
          <w:szCs w:val="21"/>
          <w:lang w:val="en"/>
        </w:rPr>
      </w:pPr>
      <w:r w:rsidRPr="008F2863">
        <w:rPr>
          <w:rFonts w:ascii="宋体" w:eastAsia="宋体" w:hAnsi="宋体" w:cs="Helvetica" w:hint="eastAsia"/>
          <w:b/>
          <w:color w:val="333333"/>
          <w:kern w:val="0"/>
          <w:sz w:val="24"/>
          <w:szCs w:val="24"/>
          <w:lang w:val="en"/>
        </w:rPr>
        <w:t>一、成绩查询方式</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1.网上免费查分：</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（1）教育部考试中心综合查询网，网址：chaxun.neea.edu.cn</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（2）中国高等教育学生信息网，网址：www.chsi.com.cn/cet</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（3）运营商：99宿舍网；网址：cet.99sushe.com；客服: 在线客服</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2.收费短信查分：</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中国移动、联通、电信手机用户发送“A+15位【笔试】准考证号（如A369190162103130）”到1066335577 查询成绩。</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资费标准：1元/条，不含通信费。</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注：江苏、山东、湖南、浙江、河北、广东暂未开通短信查分功能。</w:t>
      </w:r>
    </w:p>
    <w:p w:rsidR="008F2863" w:rsidRPr="008F2863" w:rsidRDefault="008F2863" w:rsidP="008F2863">
      <w:pPr>
        <w:widowControl/>
        <w:spacing w:after="150" w:line="360" w:lineRule="auto"/>
        <w:ind w:firstLine="480"/>
        <w:jc w:val="left"/>
        <w:rPr>
          <w:rFonts w:ascii="微软雅黑" w:eastAsia="微软雅黑" w:hAnsi="微软雅黑" w:cs="Helvetica"/>
          <w:b/>
          <w:color w:val="333333"/>
          <w:kern w:val="0"/>
          <w:szCs w:val="21"/>
          <w:lang w:val="en"/>
        </w:rPr>
      </w:pPr>
      <w:r w:rsidRPr="008F2863">
        <w:rPr>
          <w:rFonts w:ascii="宋体" w:eastAsia="宋体" w:hAnsi="宋体" w:cs="Helvetica" w:hint="eastAsia"/>
          <w:b/>
          <w:color w:val="333333"/>
          <w:kern w:val="0"/>
          <w:sz w:val="24"/>
          <w:szCs w:val="24"/>
          <w:lang w:val="en"/>
        </w:rPr>
        <w:t>二、成绩复核方式</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成绩复核内容为分数是否有错加</w:t>
      </w:r>
      <w:proofErr w:type="gramStart"/>
      <w:r w:rsidRPr="008F2863">
        <w:rPr>
          <w:rFonts w:ascii="宋体" w:eastAsia="宋体" w:hAnsi="宋体" w:cs="Helvetica" w:hint="eastAsia"/>
          <w:color w:val="333333"/>
          <w:kern w:val="0"/>
          <w:sz w:val="24"/>
          <w:szCs w:val="24"/>
          <w:lang w:val="en"/>
        </w:rPr>
        <w:t>或漏加的</w:t>
      </w:r>
      <w:proofErr w:type="gramEnd"/>
      <w:r w:rsidRPr="008F2863">
        <w:rPr>
          <w:rFonts w:ascii="宋体" w:eastAsia="宋体" w:hAnsi="宋体" w:cs="Helvetica" w:hint="eastAsia"/>
          <w:color w:val="333333"/>
          <w:kern w:val="0"/>
          <w:sz w:val="24"/>
          <w:szCs w:val="24"/>
          <w:lang w:val="en"/>
        </w:rPr>
        <w:t>情况；评分标准的执行情况不属复核范围。成绩复核申请仍由全国大学英语四、六级考试委员会办公室受理。办理方式如下：</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1．申请材料：</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（1）由学籍所在院校教务处出具的证明（需加盖公章），证明需含：参加考试时间、考试级别、准考证号等内容；</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 xml:space="preserve">（2）身份证复印件。 </w:t>
      </w:r>
    </w:p>
    <w:p w:rsidR="008F2863" w:rsidRPr="008F2863" w:rsidRDefault="008F2863" w:rsidP="008F2863">
      <w:pPr>
        <w:widowControl/>
        <w:spacing w:after="150" w:line="360" w:lineRule="auto"/>
        <w:ind w:firstLine="480"/>
        <w:jc w:val="left"/>
        <w:rPr>
          <w:rFonts w:ascii="微软雅黑" w:eastAsia="微软雅黑" w:hAnsi="微软雅黑" w:cs="Helvetica"/>
          <w:b/>
          <w:color w:val="333333"/>
          <w:kern w:val="0"/>
          <w:szCs w:val="21"/>
          <w:lang w:val="en"/>
        </w:rPr>
      </w:pPr>
      <w:r w:rsidRPr="008F2863">
        <w:rPr>
          <w:rFonts w:ascii="宋体" w:eastAsia="宋体" w:hAnsi="宋体" w:cs="Helvetica" w:hint="eastAsia"/>
          <w:b/>
          <w:color w:val="333333"/>
          <w:kern w:val="0"/>
          <w:sz w:val="24"/>
          <w:szCs w:val="24"/>
          <w:lang w:val="en"/>
        </w:rPr>
        <w:t>2．受理时间：每次考试成绩发布后一个月内（以邮戳时间为准）。</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lastRenderedPageBreak/>
        <w:t>3．申请方式：全国大学英语四、六级考试委员会办公室不予当面受理。申请者将学籍所在院校教务处出具的证明及身份证复印件以挂号信方式邮寄至全国大学英语四、六级考试委员会办公室。</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联系方式如下：</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全国大学英语四、六级考试委员会办公室</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上海邮政信箱30-14</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上海市华山路1954号，200030</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电话：021-52583311</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传真：021-62932756</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4．反馈方式：全国大学英语四、六级考试委员会办公室将复核结果以挂号邮寄方式反馈至申请者。</w:t>
      </w:r>
    </w:p>
    <w:p w:rsidR="008F2863" w:rsidRPr="008F2863" w:rsidRDefault="008F2863" w:rsidP="008F2863">
      <w:pPr>
        <w:widowControl/>
        <w:spacing w:after="150" w:line="360" w:lineRule="auto"/>
        <w:ind w:firstLine="480"/>
        <w:jc w:val="left"/>
        <w:rPr>
          <w:rFonts w:ascii="微软雅黑" w:eastAsia="微软雅黑" w:hAnsi="微软雅黑" w:cs="Helvetica"/>
          <w:b/>
          <w:color w:val="333333"/>
          <w:kern w:val="0"/>
          <w:szCs w:val="21"/>
          <w:lang w:val="en"/>
        </w:rPr>
      </w:pPr>
      <w:r w:rsidRPr="008F2863">
        <w:rPr>
          <w:rFonts w:ascii="宋体" w:eastAsia="宋体" w:hAnsi="宋体" w:cs="Helvetica" w:hint="eastAsia"/>
          <w:b/>
          <w:color w:val="333333"/>
          <w:kern w:val="0"/>
          <w:sz w:val="24"/>
          <w:szCs w:val="24"/>
          <w:lang w:val="en"/>
        </w:rPr>
        <w:t>三、补办成绩证明方式</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1.请登录教育部考试中心综合查询网(http://chaxun.neea.edu.cn)进行网上办理，该网站将于3月17日开通此项服务。</w:t>
      </w:r>
    </w:p>
    <w:p w:rsidR="008F2863" w:rsidRPr="008F2863" w:rsidRDefault="008F2863" w:rsidP="008F2863">
      <w:pPr>
        <w:widowControl/>
        <w:spacing w:after="150" w:line="360" w:lineRule="auto"/>
        <w:ind w:firstLine="480"/>
        <w:jc w:val="left"/>
        <w:rPr>
          <w:rFonts w:ascii="微软雅黑" w:eastAsia="微软雅黑" w:hAnsi="微软雅黑" w:cs="Helvetica"/>
          <w:color w:val="333333"/>
          <w:kern w:val="0"/>
          <w:szCs w:val="21"/>
          <w:lang w:val="en"/>
        </w:rPr>
      </w:pPr>
      <w:r w:rsidRPr="008F2863">
        <w:rPr>
          <w:rFonts w:ascii="宋体" w:eastAsia="宋体" w:hAnsi="宋体" w:cs="Helvetica" w:hint="eastAsia"/>
          <w:color w:val="333333"/>
          <w:kern w:val="0"/>
          <w:sz w:val="24"/>
          <w:szCs w:val="24"/>
          <w:lang w:val="en"/>
        </w:rPr>
        <w:t>2.该申请仅限于2005年（含2005年）以后的考试。</w:t>
      </w:r>
    </w:p>
    <w:p w:rsidR="00B373C8" w:rsidRPr="008F2863" w:rsidRDefault="00B373C8">
      <w:pPr>
        <w:rPr>
          <w:lang w:val="en"/>
        </w:rPr>
      </w:pPr>
    </w:p>
    <w:p w:rsidR="00B373C8" w:rsidRDefault="00B373C8"/>
    <w:p w:rsidR="00E21188" w:rsidRDefault="00E21188" w:rsidP="00E21188">
      <w:pPr>
        <w:jc w:val="right"/>
      </w:pPr>
      <w:r>
        <w:rPr>
          <w:rFonts w:hint="eastAsia"/>
        </w:rPr>
        <w:t>（内容</w:t>
      </w:r>
      <w:r>
        <w:t>来源于上海招考热线）</w:t>
      </w:r>
    </w:p>
    <w:p w:rsidR="00B373C8" w:rsidRDefault="00B373C8"/>
    <w:p w:rsidR="00B373C8" w:rsidRPr="00B373C8" w:rsidRDefault="00B373C8"/>
    <w:sectPr w:rsidR="00B373C8" w:rsidRPr="00B37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0C"/>
    <w:rsid w:val="00230233"/>
    <w:rsid w:val="005C27A0"/>
    <w:rsid w:val="006A380C"/>
    <w:rsid w:val="007C56D7"/>
    <w:rsid w:val="008F2863"/>
    <w:rsid w:val="00B373C8"/>
    <w:rsid w:val="00E21188"/>
    <w:rsid w:val="00F35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14A27-20EC-4B59-A409-39637FDD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29389">
      <w:bodyDiv w:val="1"/>
      <w:marLeft w:val="0"/>
      <w:marRight w:val="0"/>
      <w:marTop w:val="0"/>
      <w:marBottom w:val="0"/>
      <w:divBdr>
        <w:top w:val="none" w:sz="0" w:space="0" w:color="auto"/>
        <w:left w:val="none" w:sz="0" w:space="0" w:color="auto"/>
        <w:bottom w:val="none" w:sz="0" w:space="0" w:color="auto"/>
        <w:right w:val="none" w:sz="0" w:space="0" w:color="auto"/>
      </w:divBdr>
      <w:divsChild>
        <w:div w:id="373428724">
          <w:marLeft w:val="0"/>
          <w:marRight w:val="0"/>
          <w:marTop w:val="0"/>
          <w:marBottom w:val="0"/>
          <w:divBdr>
            <w:top w:val="none" w:sz="0" w:space="0" w:color="auto"/>
            <w:left w:val="none" w:sz="0" w:space="0" w:color="auto"/>
            <w:bottom w:val="none" w:sz="0" w:space="0" w:color="auto"/>
            <w:right w:val="none" w:sz="0" w:space="0" w:color="auto"/>
          </w:divBdr>
          <w:divsChild>
            <w:div w:id="1807889052">
              <w:marLeft w:val="0"/>
              <w:marRight w:val="0"/>
              <w:marTop w:val="0"/>
              <w:marBottom w:val="0"/>
              <w:divBdr>
                <w:top w:val="none" w:sz="0" w:space="0" w:color="auto"/>
                <w:left w:val="none" w:sz="0" w:space="0" w:color="auto"/>
                <w:bottom w:val="none" w:sz="0" w:space="0" w:color="auto"/>
                <w:right w:val="none" w:sz="0" w:space="0" w:color="auto"/>
              </w:divBdr>
              <w:divsChild>
                <w:div w:id="2059862516">
                  <w:marLeft w:val="0"/>
                  <w:marRight w:val="0"/>
                  <w:marTop w:val="0"/>
                  <w:marBottom w:val="0"/>
                  <w:divBdr>
                    <w:top w:val="none" w:sz="0" w:space="0" w:color="auto"/>
                    <w:left w:val="none" w:sz="0" w:space="0" w:color="auto"/>
                    <w:bottom w:val="none" w:sz="0" w:space="0" w:color="auto"/>
                    <w:right w:val="none" w:sz="0" w:space="0" w:color="auto"/>
                  </w:divBdr>
                  <w:divsChild>
                    <w:div w:id="1580747614">
                      <w:marLeft w:val="0"/>
                      <w:marRight w:val="0"/>
                      <w:marTop w:val="0"/>
                      <w:marBottom w:val="0"/>
                      <w:divBdr>
                        <w:top w:val="none" w:sz="0" w:space="0" w:color="auto"/>
                        <w:left w:val="none" w:sz="0" w:space="0" w:color="auto"/>
                        <w:bottom w:val="none" w:sz="0" w:space="0" w:color="auto"/>
                        <w:right w:val="none" w:sz="0" w:space="0" w:color="auto"/>
                      </w:divBdr>
                      <w:divsChild>
                        <w:div w:id="469248749">
                          <w:marLeft w:val="0"/>
                          <w:marRight w:val="0"/>
                          <w:marTop w:val="0"/>
                          <w:marBottom w:val="0"/>
                          <w:divBdr>
                            <w:top w:val="none" w:sz="0" w:space="0" w:color="auto"/>
                            <w:left w:val="none" w:sz="0" w:space="0" w:color="auto"/>
                            <w:bottom w:val="none" w:sz="0" w:space="0" w:color="auto"/>
                            <w:right w:val="none" w:sz="0" w:space="0" w:color="auto"/>
                          </w:divBdr>
                          <w:divsChild>
                            <w:div w:id="22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陆品军</dc:creator>
  <cp:keywords/>
  <dc:description/>
  <cp:lastModifiedBy>陆品军</cp:lastModifiedBy>
  <cp:revision>8</cp:revision>
  <dcterms:created xsi:type="dcterms:W3CDTF">2017-02-24T05:26:00Z</dcterms:created>
  <dcterms:modified xsi:type="dcterms:W3CDTF">2017-02-24T05:32:00Z</dcterms:modified>
</cp:coreProperties>
</file>